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218C" w14:textId="1AFD3F67" w:rsidR="004A3122" w:rsidRDefault="00523F74" w:rsidP="007C5794">
      <w:pPr>
        <w:pStyle w:val="BodyText"/>
        <w:jc w:val="center"/>
        <w:rPr>
          <w:rFonts w:ascii="Times New Roman"/>
          <w:sz w:val="1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815DB5" wp14:editId="588BE755">
            <wp:simplePos x="0" y="0"/>
            <wp:positionH relativeFrom="column">
              <wp:posOffset>1558925</wp:posOffset>
            </wp:positionH>
            <wp:positionV relativeFrom="paragraph">
              <wp:posOffset>-6350</wp:posOffset>
            </wp:positionV>
            <wp:extent cx="2434514" cy="2434514"/>
            <wp:effectExtent l="0" t="0" r="4445" b="444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14" cy="243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88BD78" w14:textId="683DBFF6" w:rsidR="004A3122" w:rsidRDefault="007C5794" w:rsidP="007C5794">
      <w:pPr>
        <w:pStyle w:val="Title"/>
        <w:ind w:left="0"/>
        <w:jc w:val="left"/>
        <w:rPr>
          <w:color w:val="660033"/>
        </w:rPr>
      </w:pPr>
      <w:r>
        <w:rPr>
          <w:color w:val="660033"/>
        </w:rPr>
        <w:t xml:space="preserve">                                   </w:t>
      </w:r>
      <w:r w:rsidR="001B76BA">
        <w:rPr>
          <w:color w:val="660033"/>
        </w:rPr>
        <w:t xml:space="preserve">  </w:t>
      </w:r>
      <w:r w:rsidR="007F3617">
        <w:rPr>
          <w:color w:val="660033"/>
        </w:rPr>
        <w:t>DECISION</w:t>
      </w:r>
      <w:r w:rsidR="007F3617">
        <w:rPr>
          <w:color w:val="660033"/>
          <w:spacing w:val="-3"/>
        </w:rPr>
        <w:t xml:space="preserve"> </w:t>
      </w:r>
      <w:r w:rsidR="007F3617">
        <w:rPr>
          <w:color w:val="660033"/>
        </w:rPr>
        <w:t>RECORD</w:t>
      </w:r>
    </w:p>
    <w:p w14:paraId="55EEEBB8" w14:textId="77777777" w:rsidR="007C5794" w:rsidRDefault="007C5794" w:rsidP="007C5794">
      <w:pPr>
        <w:pStyle w:val="Title"/>
        <w:ind w:left="0"/>
        <w:jc w:val="left"/>
      </w:pPr>
    </w:p>
    <w:p w14:paraId="6CB99559" w14:textId="7A8591C1" w:rsidR="004A3122" w:rsidRDefault="00A07C02" w:rsidP="007C5794">
      <w:pPr>
        <w:jc w:val="both"/>
        <w:rPr>
          <w:b/>
          <w:color w:val="660033"/>
          <w:spacing w:val="-1"/>
          <w:sz w:val="28"/>
        </w:rPr>
      </w:pPr>
      <w:r>
        <w:rPr>
          <w:b/>
          <w:color w:val="660033"/>
          <w:sz w:val="28"/>
        </w:rPr>
        <w:t xml:space="preserve"> </w:t>
      </w:r>
      <w:r w:rsidR="00EB39E2"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Decision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Record</w:t>
      </w:r>
      <w:r w:rsidR="007F3617">
        <w:rPr>
          <w:b/>
          <w:color w:val="660033"/>
          <w:spacing w:val="-1"/>
          <w:sz w:val="28"/>
        </w:rPr>
        <w:t xml:space="preserve"> </w:t>
      </w:r>
      <w:r w:rsidR="007F3617">
        <w:rPr>
          <w:b/>
          <w:color w:val="660033"/>
          <w:sz w:val="28"/>
        </w:rPr>
        <w:t>Number</w:t>
      </w:r>
      <w:r w:rsidR="007F3617">
        <w:rPr>
          <w:b/>
          <w:color w:val="660033"/>
          <w:spacing w:val="-1"/>
          <w:sz w:val="28"/>
        </w:rPr>
        <w:t xml:space="preserve"> </w:t>
      </w:r>
    </w:p>
    <w:p w14:paraId="403F061A" w14:textId="63E92629" w:rsidR="00B96D54" w:rsidRDefault="00ED43A8" w:rsidP="007C5794">
      <w:pPr>
        <w:jc w:val="both"/>
        <w:rPr>
          <w:b/>
        </w:rPr>
      </w:pPr>
      <w:r>
        <w:rPr>
          <w:b/>
        </w:rPr>
        <w:t xml:space="preserve"> </w:t>
      </w:r>
    </w:p>
    <w:p w14:paraId="26A36135" w14:textId="54A86695" w:rsidR="004A3122" w:rsidRPr="007C5794" w:rsidRDefault="007F3617" w:rsidP="007C5794">
      <w:pPr>
        <w:pStyle w:val="BodyText"/>
        <w:ind w:left="100" w:right="113"/>
        <w:jc w:val="both"/>
      </w:pPr>
      <w:r w:rsidRPr="007C5794">
        <w:t>This</w:t>
      </w:r>
      <w:r w:rsidRPr="007C5794">
        <w:rPr>
          <w:spacing w:val="1"/>
        </w:rPr>
        <w:t xml:space="preserve"> </w:t>
      </w:r>
      <w:r w:rsidRPr="007C5794">
        <w:t>document</w:t>
      </w:r>
      <w:r w:rsidRPr="007C5794">
        <w:rPr>
          <w:spacing w:val="1"/>
        </w:rPr>
        <w:t xml:space="preserve"> </w:t>
      </w:r>
      <w:r w:rsidRPr="007C5794">
        <w:t>records</w:t>
      </w:r>
      <w:r w:rsidRPr="007C5794">
        <w:rPr>
          <w:spacing w:val="1"/>
        </w:rPr>
        <w:t xml:space="preserve"> </w:t>
      </w:r>
      <w:r w:rsidRPr="007C5794">
        <w:t>a</w:t>
      </w:r>
      <w:r w:rsidRPr="007C5794">
        <w:rPr>
          <w:spacing w:val="1"/>
        </w:rPr>
        <w:t xml:space="preserve"> </w:t>
      </w:r>
      <w:r w:rsidRPr="007C5794">
        <w:t>decision</w:t>
      </w:r>
      <w:r w:rsidRPr="007C5794">
        <w:rPr>
          <w:spacing w:val="1"/>
        </w:rPr>
        <w:t xml:space="preserve"> </w:t>
      </w:r>
      <w:r w:rsidRPr="007C5794">
        <w:t>taken</w:t>
      </w:r>
      <w:r w:rsidRPr="007C5794">
        <w:rPr>
          <w:spacing w:val="1"/>
        </w:rPr>
        <w:t xml:space="preserve"> </w:t>
      </w:r>
      <w:r w:rsidRPr="007C5794">
        <w:t>by</w:t>
      </w:r>
      <w:r w:rsidRPr="007C5794">
        <w:rPr>
          <w:spacing w:val="1"/>
        </w:rPr>
        <w:t xml:space="preserve"> </w:t>
      </w:r>
      <w:r w:rsidRPr="007C5794">
        <w:t>the</w:t>
      </w:r>
      <w:r w:rsidRPr="007C5794">
        <w:rPr>
          <w:spacing w:val="1"/>
        </w:rPr>
        <w:t xml:space="preserve"> </w:t>
      </w:r>
      <w:r w:rsidRPr="007C5794">
        <w:t>Police,</w:t>
      </w:r>
      <w:r w:rsidRPr="007C5794">
        <w:rPr>
          <w:spacing w:val="1"/>
        </w:rPr>
        <w:t xml:space="preserve"> </w:t>
      </w:r>
      <w:r w:rsidRPr="007C5794">
        <w:t>Fire</w:t>
      </w:r>
      <w:r w:rsidRPr="007C5794">
        <w:rPr>
          <w:spacing w:val="1"/>
        </w:rPr>
        <w:t xml:space="preserve"> </w:t>
      </w:r>
      <w:r w:rsidRPr="007C5794">
        <w:t>and</w:t>
      </w:r>
      <w:r w:rsidRPr="007C5794">
        <w:rPr>
          <w:spacing w:val="1"/>
        </w:rPr>
        <w:t xml:space="preserve"> </w:t>
      </w:r>
      <w:r w:rsidRPr="007C5794">
        <w:t>Crime</w:t>
      </w:r>
      <w:r w:rsidRPr="007C5794">
        <w:rPr>
          <w:spacing w:val="1"/>
        </w:rPr>
        <w:t xml:space="preserve"> </w:t>
      </w:r>
      <w:r w:rsidRPr="007C5794">
        <w:rPr>
          <w:spacing w:val="-1"/>
        </w:rPr>
        <w:t>Commissioner,</w:t>
      </w:r>
      <w:r w:rsidRPr="007C5794">
        <w:rPr>
          <w:spacing w:val="-14"/>
        </w:rPr>
        <w:t xml:space="preserve"> </w:t>
      </w:r>
      <w:r w:rsidRPr="007C5794">
        <w:t>together</w:t>
      </w:r>
      <w:r w:rsidRPr="007C5794">
        <w:rPr>
          <w:spacing w:val="-13"/>
        </w:rPr>
        <w:t xml:space="preserve"> </w:t>
      </w:r>
      <w:r w:rsidRPr="007C5794">
        <w:t>with</w:t>
      </w:r>
      <w:r w:rsidRPr="007C5794">
        <w:rPr>
          <w:spacing w:val="-15"/>
        </w:rPr>
        <w:t xml:space="preserve"> </w:t>
      </w:r>
      <w:r w:rsidRPr="007C5794">
        <w:t>details</w:t>
      </w:r>
      <w:r w:rsidRPr="007C5794">
        <w:rPr>
          <w:spacing w:val="-13"/>
        </w:rPr>
        <w:t xml:space="preserve"> </w:t>
      </w:r>
      <w:r w:rsidRPr="007C5794">
        <w:t>of</w:t>
      </w:r>
      <w:r w:rsidRPr="007C5794">
        <w:rPr>
          <w:spacing w:val="-12"/>
        </w:rPr>
        <w:t xml:space="preserve"> </w:t>
      </w:r>
      <w:r w:rsidRPr="007C5794">
        <w:t>the</w:t>
      </w:r>
      <w:r w:rsidRPr="007C5794">
        <w:rPr>
          <w:spacing w:val="-14"/>
        </w:rPr>
        <w:t xml:space="preserve"> </w:t>
      </w:r>
      <w:r w:rsidRPr="007C5794">
        <w:t>advice</w:t>
      </w:r>
      <w:r w:rsidRPr="007C5794">
        <w:rPr>
          <w:spacing w:val="-15"/>
        </w:rPr>
        <w:t xml:space="preserve"> </w:t>
      </w:r>
      <w:r w:rsidR="6E1DCBE8" w:rsidRPr="007C5794">
        <w:rPr>
          <w:spacing w:val="-15"/>
        </w:rPr>
        <w:t>they</w:t>
      </w:r>
      <w:r w:rsidRPr="007C5794">
        <w:t xml:space="preserve"> received</w:t>
      </w:r>
      <w:r w:rsidRPr="007C5794">
        <w:rPr>
          <w:spacing w:val="-13"/>
        </w:rPr>
        <w:t xml:space="preserve"> </w:t>
      </w:r>
      <w:r w:rsidRPr="007C5794">
        <w:t>prior</w:t>
      </w:r>
      <w:r w:rsidRPr="007C5794">
        <w:rPr>
          <w:spacing w:val="-13"/>
        </w:rPr>
        <w:t xml:space="preserve"> </w:t>
      </w:r>
      <w:r w:rsidRPr="007C5794">
        <w:t>to</w:t>
      </w:r>
      <w:r w:rsidRPr="007C5794">
        <w:rPr>
          <w:spacing w:val="-13"/>
        </w:rPr>
        <w:t xml:space="preserve"> </w:t>
      </w:r>
      <w:r w:rsidRPr="007C5794">
        <w:t>taking</w:t>
      </w:r>
      <w:r w:rsidRPr="007C5794">
        <w:rPr>
          <w:spacing w:val="-14"/>
        </w:rPr>
        <w:t xml:space="preserve"> </w:t>
      </w:r>
      <w:r w:rsidRPr="007C5794">
        <w:t>the</w:t>
      </w:r>
      <w:r w:rsidRPr="007C5794">
        <w:rPr>
          <w:spacing w:val="-61"/>
        </w:rPr>
        <w:t xml:space="preserve"> </w:t>
      </w:r>
      <w:r w:rsidR="00B96D54" w:rsidRPr="007C5794">
        <w:rPr>
          <w:spacing w:val="-61"/>
        </w:rPr>
        <w:t xml:space="preserve">  </w:t>
      </w:r>
      <w:r w:rsidR="00B96D54" w:rsidRPr="007C5794">
        <w:t>decision.</w:t>
      </w:r>
    </w:p>
    <w:p w14:paraId="64D4FB0E" w14:textId="77777777" w:rsidR="004A3122" w:rsidRDefault="004A3122">
      <w:pPr>
        <w:pStyle w:val="BodyText"/>
        <w:spacing w:before="10"/>
        <w:rPr>
          <w:sz w:val="27"/>
        </w:rPr>
      </w:pPr>
    </w:p>
    <w:p w14:paraId="561DA6BE" w14:textId="1A6FD8D4" w:rsidR="004A3122" w:rsidRDefault="007F3617" w:rsidP="007C66E7">
      <w:pPr>
        <w:ind w:left="100"/>
        <w:jc w:val="both"/>
        <w:rPr>
          <w:b/>
          <w:color w:val="660033"/>
          <w:sz w:val="28"/>
        </w:rPr>
      </w:pPr>
      <w:r>
        <w:rPr>
          <w:b/>
          <w:color w:val="660033"/>
          <w:sz w:val="28"/>
        </w:rPr>
        <w:t>Decision</w:t>
      </w:r>
      <w:r>
        <w:rPr>
          <w:b/>
          <w:color w:val="660033"/>
          <w:spacing w:val="-3"/>
          <w:sz w:val="28"/>
        </w:rPr>
        <w:t xml:space="preserve"> </w:t>
      </w:r>
      <w:r>
        <w:rPr>
          <w:b/>
          <w:color w:val="660033"/>
          <w:sz w:val="28"/>
        </w:rPr>
        <w:t>taken</w:t>
      </w:r>
    </w:p>
    <w:p w14:paraId="14BE1124" w14:textId="77777777" w:rsidR="007C66E7" w:rsidRDefault="007C66E7" w:rsidP="007C66E7">
      <w:pPr>
        <w:ind w:left="100"/>
        <w:jc w:val="both"/>
        <w:rPr>
          <w:b/>
        </w:rPr>
      </w:pPr>
    </w:p>
    <w:p w14:paraId="0D84F3D7" w14:textId="3BD8FDB1" w:rsidR="00E23592" w:rsidRPr="00E23592" w:rsidRDefault="00FE0103" w:rsidP="00EB39E2">
      <w:pPr>
        <w:pStyle w:val="BodyText"/>
        <w:ind w:left="100"/>
        <w:rPr>
          <w:bCs/>
        </w:rPr>
      </w:pPr>
      <w:r>
        <w:rPr>
          <w:bCs/>
        </w:rPr>
        <w:t xml:space="preserve">The decision has been taken to award a </w:t>
      </w:r>
      <w:r w:rsidRPr="00FD1C81">
        <w:rPr>
          <w:bCs/>
        </w:rPr>
        <w:t>Northamptonshire</w:t>
      </w:r>
      <w:r w:rsidR="001D7774">
        <w:rPr>
          <w:bCs/>
        </w:rPr>
        <w:t xml:space="preserve"> Police Contract </w:t>
      </w:r>
      <w:r w:rsidR="002D40B5">
        <w:rPr>
          <w:bCs/>
        </w:rPr>
        <w:t xml:space="preserve">for </w:t>
      </w:r>
      <w:r w:rsidR="00EF3E06">
        <w:rPr>
          <w:bCs/>
        </w:rPr>
        <w:t xml:space="preserve">the </w:t>
      </w:r>
      <w:r w:rsidR="007C4B4C">
        <w:rPr>
          <w:bCs/>
        </w:rPr>
        <w:t xml:space="preserve">Purchase of Fleet Vehicles </w:t>
      </w:r>
      <w:r>
        <w:rPr>
          <w:bCs/>
        </w:rPr>
        <w:t xml:space="preserve">to </w:t>
      </w:r>
      <w:r w:rsidR="003969C8">
        <w:rPr>
          <w:bCs/>
        </w:rPr>
        <w:t>Skoda</w:t>
      </w:r>
      <w:r w:rsidR="00DE6EC6">
        <w:rPr>
          <w:bCs/>
        </w:rPr>
        <w:t xml:space="preserve"> UK</w:t>
      </w:r>
      <w:r w:rsidR="003642C9">
        <w:rPr>
          <w:bCs/>
        </w:rPr>
        <w:t>.</w:t>
      </w:r>
      <w:r w:rsidR="002F7501">
        <w:rPr>
          <w:bCs/>
        </w:rPr>
        <w:t xml:space="preserve">  </w:t>
      </w:r>
      <w:r w:rsidR="00112E7A">
        <w:rPr>
          <w:bCs/>
        </w:rPr>
        <w:t xml:space="preserve">This Contract </w:t>
      </w:r>
      <w:r w:rsidR="00914055">
        <w:rPr>
          <w:bCs/>
        </w:rPr>
        <w:t xml:space="preserve">is for the provision </w:t>
      </w:r>
      <w:r w:rsidR="00447867">
        <w:rPr>
          <w:bCs/>
        </w:rPr>
        <w:t>of purchasing emergency service vehicle</w:t>
      </w:r>
      <w:r w:rsidR="0067379A">
        <w:rPr>
          <w:bCs/>
        </w:rPr>
        <w:t>s</w:t>
      </w:r>
      <w:r w:rsidR="00447867">
        <w:rPr>
          <w:bCs/>
        </w:rPr>
        <w:t xml:space="preserve"> </w:t>
      </w:r>
      <w:r w:rsidR="00EB39E2">
        <w:rPr>
          <w:bCs/>
        </w:rPr>
        <w:t xml:space="preserve">when required by our </w:t>
      </w:r>
      <w:r w:rsidR="007F6F1F">
        <w:rPr>
          <w:bCs/>
        </w:rPr>
        <w:t>Fleet department</w:t>
      </w:r>
      <w:r w:rsidR="00EB39E2">
        <w:rPr>
          <w:bCs/>
        </w:rPr>
        <w:t>.</w:t>
      </w:r>
    </w:p>
    <w:p w14:paraId="38766069" w14:textId="062F3984" w:rsidR="00E23592" w:rsidRDefault="00B04367">
      <w:pPr>
        <w:pStyle w:val="BodyText"/>
        <w:rPr>
          <w:bCs/>
          <w:i/>
          <w:iCs/>
        </w:rPr>
      </w:pPr>
      <w:r>
        <w:rPr>
          <w:bCs/>
        </w:rPr>
        <w:t xml:space="preserve"> </w:t>
      </w:r>
      <w:r>
        <w:rPr>
          <w:bCs/>
          <w:i/>
          <w:iCs/>
        </w:rPr>
        <w:t xml:space="preserve"> </w:t>
      </w:r>
      <w:r>
        <w:rPr>
          <w:bCs/>
          <w:i/>
          <w:iCs/>
        </w:rPr>
        <w:tab/>
      </w:r>
    </w:p>
    <w:p w14:paraId="7DB4C15B" w14:textId="40A00017" w:rsidR="00B9048F" w:rsidRDefault="00FE0103" w:rsidP="00B04367">
      <w:pPr>
        <w:pStyle w:val="BodyText"/>
        <w:ind w:left="100"/>
        <w:rPr>
          <w:bCs/>
          <w:i/>
          <w:iCs/>
        </w:rPr>
      </w:pPr>
      <w:r>
        <w:t xml:space="preserve">The contract term is from </w:t>
      </w:r>
      <w:r w:rsidR="008F1076">
        <w:t>28/04/2025</w:t>
      </w:r>
      <w:r>
        <w:t xml:space="preserve"> to </w:t>
      </w:r>
      <w:r w:rsidR="008F1076">
        <w:t>27/04/2029</w:t>
      </w:r>
      <w:r w:rsidR="003F0599">
        <w:t>.  The Contract value is up to £</w:t>
      </w:r>
      <w:r w:rsidR="003969C8">
        <w:t>4</w:t>
      </w:r>
      <w:r w:rsidR="00DE6EC6">
        <w:t>,000,000</w:t>
      </w:r>
      <w:r w:rsidR="003F0599">
        <w:t xml:space="preserve"> excluding VAT</w:t>
      </w:r>
      <w:r w:rsidR="00B04367">
        <w:t xml:space="preserve"> and there is no commitment for the Authority to spend this full amount.</w:t>
      </w:r>
    </w:p>
    <w:p w14:paraId="706124DC" w14:textId="77777777" w:rsidR="007C5794" w:rsidRPr="00754C63" w:rsidRDefault="007C5794">
      <w:pPr>
        <w:pStyle w:val="BodyText"/>
        <w:rPr>
          <w:bCs/>
          <w:i/>
          <w:iCs/>
        </w:rPr>
      </w:pPr>
    </w:p>
    <w:p w14:paraId="2BE3E0A3" w14:textId="237845AC" w:rsidR="007C66E7" w:rsidRDefault="007C66E7" w:rsidP="007C5794">
      <w:pPr>
        <w:jc w:val="both"/>
        <w:rPr>
          <w:b/>
          <w:color w:val="660033"/>
          <w:sz w:val="28"/>
        </w:rPr>
      </w:pPr>
      <w:r>
        <w:rPr>
          <w:b/>
          <w:color w:val="660033"/>
          <w:sz w:val="28"/>
        </w:rPr>
        <w:t xml:space="preserve"> </w:t>
      </w:r>
      <w:r w:rsidR="001271E8">
        <w:rPr>
          <w:b/>
          <w:color w:val="660033"/>
          <w:sz w:val="28"/>
        </w:rPr>
        <w:t xml:space="preserve"> </w:t>
      </w:r>
      <w:r w:rsidR="00A07C02">
        <w:rPr>
          <w:b/>
          <w:color w:val="660033"/>
          <w:sz w:val="28"/>
        </w:rPr>
        <w:t>D</w:t>
      </w:r>
      <w:r w:rsidR="007F3617">
        <w:rPr>
          <w:b/>
          <w:color w:val="660033"/>
          <w:sz w:val="28"/>
        </w:rPr>
        <w:t>etails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of</w:t>
      </w:r>
      <w:r w:rsidR="007F3617">
        <w:rPr>
          <w:b/>
          <w:color w:val="660033"/>
          <w:spacing w:val="-3"/>
          <w:sz w:val="28"/>
        </w:rPr>
        <w:t xml:space="preserve"> </w:t>
      </w:r>
      <w:r w:rsidR="007F3617">
        <w:rPr>
          <w:b/>
          <w:color w:val="660033"/>
          <w:sz w:val="28"/>
        </w:rPr>
        <w:t>advice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taken</w:t>
      </w:r>
    </w:p>
    <w:p w14:paraId="53EB028D" w14:textId="77777777" w:rsidR="007C66E7" w:rsidRDefault="007C66E7" w:rsidP="007C5794">
      <w:pPr>
        <w:jc w:val="both"/>
        <w:rPr>
          <w:b/>
        </w:rPr>
      </w:pPr>
    </w:p>
    <w:p w14:paraId="49617681" w14:textId="4702C628" w:rsidR="007C5794" w:rsidRDefault="007C66E7" w:rsidP="007C5794">
      <w:pPr>
        <w:pStyle w:val="BodyText"/>
      </w:pPr>
      <w:r>
        <w:t xml:space="preserve"> </w:t>
      </w:r>
      <w:r w:rsidR="007C5794">
        <w:t xml:space="preserve"> </w:t>
      </w:r>
      <w:r w:rsidR="007F3617">
        <w:t>Professional</w:t>
      </w:r>
      <w:r w:rsidR="52DC3917">
        <w:t>,</w:t>
      </w:r>
      <w:r w:rsidR="007F3617">
        <w:t xml:space="preserve"> operational, financial</w:t>
      </w:r>
      <w:r w:rsidR="005707CC">
        <w:t>, commercial</w:t>
      </w:r>
      <w:r w:rsidR="007F3617">
        <w:t xml:space="preserve"> and legal advice has been </w:t>
      </w:r>
      <w:r w:rsidR="007C5794">
        <w:t xml:space="preserve"> </w:t>
      </w:r>
    </w:p>
    <w:p w14:paraId="344166A3" w14:textId="77777777" w:rsidR="007C5794" w:rsidRDefault="007C5794" w:rsidP="007C5794">
      <w:pPr>
        <w:pStyle w:val="BodyText"/>
        <w:rPr>
          <w:spacing w:val="-3"/>
        </w:rPr>
      </w:pPr>
      <w:r>
        <w:t xml:space="preserve">  s</w:t>
      </w:r>
      <w:r w:rsidR="007F3617" w:rsidRPr="007C66E7">
        <w:t>ought to ensure</w:t>
      </w:r>
      <w:r w:rsidR="007F3617" w:rsidRPr="007C66E7">
        <w:rPr>
          <w:spacing w:val="1"/>
        </w:rPr>
        <w:t xml:space="preserve"> </w:t>
      </w:r>
      <w:r w:rsidR="007F3617" w:rsidRPr="007C66E7">
        <w:t>the</w:t>
      </w:r>
      <w:r w:rsidR="007F3617" w:rsidRPr="007C66E7">
        <w:rPr>
          <w:spacing w:val="-4"/>
        </w:rPr>
        <w:t xml:space="preserve"> </w:t>
      </w:r>
      <w:r w:rsidR="007F3617" w:rsidRPr="007C66E7">
        <w:t>decision</w:t>
      </w:r>
      <w:r w:rsidR="007F3617" w:rsidRPr="007C66E7">
        <w:rPr>
          <w:spacing w:val="-4"/>
        </w:rPr>
        <w:t xml:space="preserve"> </w:t>
      </w:r>
      <w:r w:rsidR="007F3617" w:rsidRPr="007C66E7">
        <w:t>best</w:t>
      </w:r>
      <w:r w:rsidR="007F3617" w:rsidRPr="007C66E7">
        <w:rPr>
          <w:spacing w:val="-4"/>
        </w:rPr>
        <w:t xml:space="preserve"> </w:t>
      </w:r>
      <w:r w:rsidR="007F3617" w:rsidRPr="007C66E7">
        <w:t>supports</w:t>
      </w:r>
      <w:r w:rsidR="007F3617" w:rsidRPr="007C66E7">
        <w:rPr>
          <w:spacing w:val="-3"/>
        </w:rPr>
        <w:t xml:space="preserve"> </w:t>
      </w:r>
      <w:r w:rsidR="007F3617" w:rsidRPr="007C66E7">
        <w:t>operational</w:t>
      </w:r>
      <w:r w:rsidR="007F3617" w:rsidRPr="007C66E7">
        <w:rPr>
          <w:spacing w:val="-4"/>
        </w:rPr>
        <w:t xml:space="preserve"> </w:t>
      </w:r>
      <w:r w:rsidR="007F3617" w:rsidRPr="007C66E7">
        <w:t>needs</w:t>
      </w:r>
      <w:r w:rsidR="007F3617" w:rsidRPr="007C66E7">
        <w:rPr>
          <w:spacing w:val="-2"/>
        </w:rPr>
        <w:t xml:space="preserve"> </w:t>
      </w:r>
      <w:r w:rsidR="007F3617" w:rsidRPr="007C66E7">
        <w:t>and</w:t>
      </w:r>
      <w:r w:rsidR="007F3617" w:rsidRPr="007C66E7">
        <w:rPr>
          <w:spacing w:val="-5"/>
        </w:rPr>
        <w:t xml:space="preserve"> </w:t>
      </w:r>
      <w:r w:rsidR="007F3617" w:rsidRPr="007C66E7">
        <w:t>represents</w:t>
      </w:r>
      <w:r w:rsidR="007F3617" w:rsidRPr="007C66E7">
        <w:rPr>
          <w:spacing w:val="-3"/>
        </w:rPr>
        <w:t xml:space="preserve"> </w:t>
      </w:r>
    </w:p>
    <w:p w14:paraId="2374819E" w14:textId="472AA994" w:rsidR="004A3122" w:rsidRDefault="007C5794" w:rsidP="007C5794">
      <w:pPr>
        <w:pStyle w:val="BodyText"/>
      </w:pPr>
      <w:r>
        <w:rPr>
          <w:spacing w:val="-3"/>
        </w:rPr>
        <w:t xml:space="preserve">  </w:t>
      </w:r>
      <w:r w:rsidR="007F3617" w:rsidRPr="007C66E7">
        <w:t>value</w:t>
      </w:r>
      <w:r w:rsidR="007F3617" w:rsidRPr="007C66E7">
        <w:rPr>
          <w:spacing w:val="-4"/>
        </w:rPr>
        <w:t xml:space="preserve"> </w:t>
      </w:r>
      <w:r w:rsidRPr="007C66E7">
        <w:t>for</w:t>
      </w:r>
      <w:r w:rsidRPr="007C66E7">
        <w:rPr>
          <w:spacing w:val="-2"/>
        </w:rPr>
        <w:t xml:space="preserve"> </w:t>
      </w:r>
      <w:r>
        <w:rPr>
          <w:spacing w:val="-2"/>
        </w:rPr>
        <w:t>money</w:t>
      </w:r>
      <w:r w:rsidR="007F3617" w:rsidRPr="007C66E7">
        <w:t>.</w:t>
      </w:r>
    </w:p>
    <w:p w14:paraId="3A80B1B4" w14:textId="77777777" w:rsidR="007F3617" w:rsidRDefault="007F3617">
      <w:pPr>
        <w:pStyle w:val="BodyText"/>
        <w:spacing w:before="1"/>
      </w:pPr>
    </w:p>
    <w:p w14:paraId="2C17AB67" w14:textId="77777777" w:rsidR="00E23592" w:rsidRDefault="00E23592">
      <w:pPr>
        <w:pStyle w:val="BodyText"/>
        <w:spacing w:before="1"/>
      </w:pPr>
    </w:p>
    <w:p w14:paraId="4F7ABA47" w14:textId="77777777" w:rsidR="001271E8" w:rsidRDefault="001271E8">
      <w:pPr>
        <w:pStyle w:val="BodyText"/>
        <w:spacing w:before="1"/>
      </w:pPr>
    </w:p>
    <w:p w14:paraId="787DB379" w14:textId="1CDFB5F6" w:rsidR="004A3122" w:rsidRDefault="001B76BA" w:rsidP="21E54699">
      <w:pPr>
        <w:spacing w:line="337" w:lineRule="exact"/>
        <w:rPr>
          <w:b/>
          <w:bCs/>
          <w:color w:val="660033"/>
          <w:sz w:val="28"/>
          <w:szCs w:val="28"/>
        </w:rPr>
      </w:pPr>
      <w:r>
        <w:rPr>
          <w:b/>
          <w:bCs/>
          <w:color w:val="660033"/>
          <w:sz w:val="28"/>
          <w:szCs w:val="28"/>
        </w:rPr>
        <w:t xml:space="preserve"> </w:t>
      </w:r>
      <w:r w:rsidR="37370EF4" w:rsidRPr="21E54699">
        <w:rPr>
          <w:b/>
          <w:bCs/>
          <w:color w:val="660033"/>
          <w:sz w:val="28"/>
          <w:szCs w:val="28"/>
        </w:rPr>
        <w:t>Danielle Stone</w:t>
      </w:r>
    </w:p>
    <w:p w14:paraId="095B18FA" w14:textId="4D546BEB" w:rsidR="004A3122" w:rsidRDefault="001B76BA" w:rsidP="00A07C02">
      <w:pPr>
        <w:ind w:right="4891"/>
        <w:rPr>
          <w:b/>
          <w:color w:val="660033"/>
          <w:spacing w:val="-3"/>
          <w:sz w:val="28"/>
        </w:rPr>
      </w:pPr>
      <w:r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Police, Fire and Crime Commissioner</w:t>
      </w:r>
      <w:r w:rsidR="007F3617">
        <w:rPr>
          <w:b/>
          <w:color w:val="660033"/>
          <w:spacing w:val="-61"/>
          <w:sz w:val="28"/>
        </w:rPr>
        <w:t xml:space="preserve"> </w:t>
      </w:r>
      <w:r w:rsidR="007F3617">
        <w:rPr>
          <w:b/>
          <w:color w:val="660033"/>
          <w:spacing w:val="-3"/>
          <w:sz w:val="28"/>
        </w:rPr>
        <w:t xml:space="preserve">       </w:t>
      </w:r>
    </w:p>
    <w:p w14:paraId="226AC3B5" w14:textId="2DDB2B7C" w:rsidR="0092236A" w:rsidRDefault="00625175" w:rsidP="0E741E4C">
      <w:pPr>
        <w:ind w:right="4891"/>
        <w:rPr>
          <w:b/>
          <w:bCs/>
          <w:sz w:val="28"/>
          <w:szCs w:val="28"/>
        </w:rPr>
      </w:pPr>
      <w:r>
        <w:rPr>
          <w:b/>
          <w:bCs/>
          <w:color w:val="660033"/>
          <w:spacing w:val="-3"/>
          <w:sz w:val="28"/>
          <w:szCs w:val="28"/>
        </w:rPr>
        <w:t xml:space="preserve"> </w:t>
      </w:r>
      <w:r w:rsidR="00C32F1F">
        <w:rPr>
          <w:b/>
          <w:bCs/>
          <w:color w:val="660033"/>
          <w:spacing w:val="-3"/>
          <w:sz w:val="28"/>
          <w:szCs w:val="28"/>
        </w:rPr>
        <w:t>2</w:t>
      </w:r>
      <w:r w:rsidR="74127A5A">
        <w:rPr>
          <w:b/>
          <w:bCs/>
          <w:color w:val="660033"/>
          <w:spacing w:val="-3"/>
          <w:sz w:val="28"/>
          <w:szCs w:val="28"/>
        </w:rPr>
        <w:t xml:space="preserve">8 April </w:t>
      </w:r>
      <w:r>
        <w:rPr>
          <w:b/>
          <w:bCs/>
          <w:color w:val="660033"/>
          <w:spacing w:val="-3"/>
          <w:sz w:val="28"/>
          <w:szCs w:val="28"/>
        </w:rPr>
        <w:t>2025</w:t>
      </w:r>
    </w:p>
    <w:p w14:paraId="72FBAA8D" w14:textId="7D55396A" w:rsidR="004A3122" w:rsidRDefault="001B76BA" w:rsidP="00A07C02">
      <w:pPr>
        <w:rPr>
          <w:b/>
          <w:sz w:val="28"/>
        </w:rPr>
      </w:pPr>
      <w:r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END</w:t>
      </w:r>
    </w:p>
    <w:sectPr w:rsidR="004A3122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7C9EF" w14:textId="77777777" w:rsidR="00A271DC" w:rsidRDefault="00A271DC" w:rsidP="007F3617">
      <w:r>
        <w:separator/>
      </w:r>
    </w:p>
  </w:endnote>
  <w:endnote w:type="continuationSeparator" w:id="0">
    <w:p w14:paraId="5251BF85" w14:textId="77777777" w:rsidR="00A271DC" w:rsidRDefault="00A271DC" w:rsidP="007F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2C3F4" w14:textId="77777777" w:rsidR="00A271DC" w:rsidRDefault="00A271DC" w:rsidP="007F3617">
      <w:r>
        <w:separator/>
      </w:r>
    </w:p>
  </w:footnote>
  <w:footnote w:type="continuationSeparator" w:id="0">
    <w:p w14:paraId="30993CA7" w14:textId="77777777" w:rsidR="00A271DC" w:rsidRDefault="00A271DC" w:rsidP="007F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3279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100541"/>
    <w:rsid w:val="00112E7A"/>
    <w:rsid w:val="001271E8"/>
    <w:rsid w:val="00170AF6"/>
    <w:rsid w:val="001B76BA"/>
    <w:rsid w:val="001D7774"/>
    <w:rsid w:val="002D40B5"/>
    <w:rsid w:val="002E1AE5"/>
    <w:rsid w:val="002F7501"/>
    <w:rsid w:val="003642C9"/>
    <w:rsid w:val="00384A09"/>
    <w:rsid w:val="003969C8"/>
    <w:rsid w:val="003E58A6"/>
    <w:rsid w:val="003F0599"/>
    <w:rsid w:val="004038D4"/>
    <w:rsid w:val="00447867"/>
    <w:rsid w:val="004A3122"/>
    <w:rsid w:val="004C7D12"/>
    <w:rsid w:val="00523F74"/>
    <w:rsid w:val="00524078"/>
    <w:rsid w:val="005657E6"/>
    <w:rsid w:val="005707CC"/>
    <w:rsid w:val="005F74A4"/>
    <w:rsid w:val="00625175"/>
    <w:rsid w:val="00642080"/>
    <w:rsid w:val="0067379A"/>
    <w:rsid w:val="006C478A"/>
    <w:rsid w:val="006D39F5"/>
    <w:rsid w:val="006E5F4F"/>
    <w:rsid w:val="00727F3B"/>
    <w:rsid w:val="0075070A"/>
    <w:rsid w:val="00754C63"/>
    <w:rsid w:val="0077740D"/>
    <w:rsid w:val="00784FD9"/>
    <w:rsid w:val="007C4B4C"/>
    <w:rsid w:val="007C5794"/>
    <w:rsid w:val="007C66E7"/>
    <w:rsid w:val="007F3617"/>
    <w:rsid w:val="007F6F1F"/>
    <w:rsid w:val="008161FE"/>
    <w:rsid w:val="00827174"/>
    <w:rsid w:val="008F1076"/>
    <w:rsid w:val="00914055"/>
    <w:rsid w:val="0092236A"/>
    <w:rsid w:val="00946B35"/>
    <w:rsid w:val="00A07C02"/>
    <w:rsid w:val="00A14054"/>
    <w:rsid w:val="00A14338"/>
    <w:rsid w:val="00A271DC"/>
    <w:rsid w:val="00A81F08"/>
    <w:rsid w:val="00AE3DD7"/>
    <w:rsid w:val="00B04367"/>
    <w:rsid w:val="00B149D4"/>
    <w:rsid w:val="00B84EF6"/>
    <w:rsid w:val="00B9048F"/>
    <w:rsid w:val="00B96D54"/>
    <w:rsid w:val="00BE3E24"/>
    <w:rsid w:val="00C05242"/>
    <w:rsid w:val="00C32F1F"/>
    <w:rsid w:val="00C52724"/>
    <w:rsid w:val="00C66E33"/>
    <w:rsid w:val="00C97009"/>
    <w:rsid w:val="00CA50D9"/>
    <w:rsid w:val="00CF19A1"/>
    <w:rsid w:val="00DE6EC6"/>
    <w:rsid w:val="00E23592"/>
    <w:rsid w:val="00E61DB8"/>
    <w:rsid w:val="00EB39E2"/>
    <w:rsid w:val="00ED43A8"/>
    <w:rsid w:val="00EF3E06"/>
    <w:rsid w:val="00F41CA2"/>
    <w:rsid w:val="00F83FA5"/>
    <w:rsid w:val="00F974D1"/>
    <w:rsid w:val="00FA2CA7"/>
    <w:rsid w:val="00FD1C81"/>
    <w:rsid w:val="00FE0103"/>
    <w:rsid w:val="0E741E4C"/>
    <w:rsid w:val="21E54699"/>
    <w:rsid w:val="2B31A84A"/>
    <w:rsid w:val="37370EF4"/>
    <w:rsid w:val="3B61B3D1"/>
    <w:rsid w:val="52DC3917"/>
    <w:rsid w:val="6E1DCBE8"/>
    <w:rsid w:val="7412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6F78E366-78FF-48B6-ABA1-1F6D34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2C034-3ADB-4670-A710-514C597015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9ED7B2-A852-4D52-8E0A-B099BA40C7D5}">
  <ds:schemaRefs>
    <ds:schemaRef ds:uri="http://schemas.microsoft.com/office/2006/metadata/properties"/>
    <ds:schemaRef ds:uri="http://schemas.microsoft.com/office/infopath/2007/PartnerControls"/>
    <ds:schemaRef ds:uri="c4ad4651-c4d8-40b2-ad62-9799885a7c84"/>
    <ds:schemaRef ds:uri="75a8a19a-955e-487a-8afe-d1ea65a571ee"/>
  </ds:schemaRefs>
</ds:datastoreItem>
</file>

<file path=customXml/itemProps3.xml><?xml version="1.0" encoding="utf-8"?>
<ds:datastoreItem xmlns:ds="http://schemas.openxmlformats.org/officeDocument/2006/customXml" ds:itemID="{E2684C38-BC1E-4103-9D65-9A512D1B5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Neilson John</dc:creator>
  <cp:lastModifiedBy>Osborne Kate</cp:lastModifiedBy>
  <cp:revision>2</cp:revision>
  <dcterms:created xsi:type="dcterms:W3CDTF">2025-05-02T09:04:00Z</dcterms:created>
  <dcterms:modified xsi:type="dcterms:W3CDTF">2025-05-02T09:04:00Z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Owner">
    <vt:lpwstr>Leanne.Hanson@northants.police.uk</vt:lpwstr>
  </property>
  <property fmtid="{D5CDD505-2E9C-101B-9397-08002B2CF9AE}" pid="8" name="MSIP_Label_d9cd4a6a-7014-48d6-b119-9b8b87129a7e_SetDate">
    <vt:lpwstr>2021-11-10T15:12:50.4988681Z</vt:lpwstr>
  </property>
  <property fmtid="{D5CDD505-2E9C-101B-9397-08002B2CF9AE}" pid="9" name="MSIP_Label_d9cd4a6a-7014-48d6-b119-9b8b87129a7e_Name">
    <vt:lpwstr>OFFICIAL</vt:lpwstr>
  </property>
  <property fmtid="{D5CDD505-2E9C-101B-9397-08002B2CF9AE}" pid="10" name="MSIP_Label_d9cd4a6a-7014-48d6-b119-9b8b87129a7e_Application">
    <vt:lpwstr>Microsoft Azure Information Protection</vt:lpwstr>
  </property>
  <property fmtid="{D5CDD505-2E9C-101B-9397-08002B2CF9AE}" pid="11" name="MSIP_Label_d9cd4a6a-7014-48d6-b119-9b8b87129a7e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ContentTypeId">
    <vt:lpwstr>0x0101001A46E7ECE51772429A82FDBCFE46F3A2</vt:lpwstr>
  </property>
  <property fmtid="{D5CDD505-2E9C-101B-9397-08002B2CF9AE}" pid="14" name="MediaServiceImageTags">
    <vt:lpwstr/>
  </property>
</Properties>
</file>