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4D863BAB" w:rsidR="004A3122" w:rsidRDefault="00E23592" w:rsidP="00913B25">
      <w:pPr>
        <w:spacing w:before="244"/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6CB99559" w14:textId="77777777" w:rsidR="004A3122" w:rsidRDefault="004A3122" w:rsidP="00913B25">
      <w:pPr>
        <w:pStyle w:val="BodyText"/>
        <w:rPr>
          <w:b/>
        </w:rPr>
      </w:pPr>
    </w:p>
    <w:p w14:paraId="26A36135" w14:textId="21B42BFA" w:rsidR="004A3122" w:rsidRDefault="007F3617" w:rsidP="00913B25">
      <w:pPr>
        <w:pStyle w:val="BodyText"/>
        <w:spacing w:before="1"/>
        <w:ind w:left="100" w:right="113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EE5441">
        <w:rPr>
          <w:spacing w:val="-15"/>
        </w:rPr>
        <w:t>t</w:t>
      </w:r>
      <w:r>
        <w:t>he</w:t>
      </w:r>
      <w:r w:rsidR="00EE5441">
        <w:t>y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 w:rsidR="00913B25">
        <w:t xml:space="preserve"> </w:t>
      </w:r>
      <w:r>
        <w:rPr>
          <w:spacing w:val="-61"/>
        </w:rPr>
        <w:t xml:space="preserve"> </w:t>
      </w:r>
      <w:r w:rsidR="00EE5441">
        <w:rPr>
          <w:spacing w:val="-61"/>
        </w:rPr>
        <w:t xml:space="preserve"> </w:t>
      </w:r>
      <w:r>
        <w:t>decision.</w:t>
      </w:r>
    </w:p>
    <w:p w14:paraId="64D4FB0E" w14:textId="77777777" w:rsidR="004A3122" w:rsidRDefault="004A3122" w:rsidP="00913B25">
      <w:pPr>
        <w:pStyle w:val="BodyText"/>
        <w:spacing w:before="10"/>
        <w:rPr>
          <w:sz w:val="27"/>
        </w:rPr>
      </w:pPr>
    </w:p>
    <w:p w14:paraId="59B028E4" w14:textId="77777777" w:rsidR="004A3122" w:rsidRDefault="007F3617" w:rsidP="00913B25">
      <w:pPr>
        <w:ind w:left="100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561DA6BE" w14:textId="6A07675F" w:rsidR="004A3122" w:rsidRDefault="004A3122" w:rsidP="00913B25">
      <w:pPr>
        <w:pStyle w:val="BodyText"/>
        <w:rPr>
          <w:b/>
        </w:rPr>
      </w:pPr>
    </w:p>
    <w:p w14:paraId="70120A8A" w14:textId="77777777" w:rsidR="00913B25" w:rsidRDefault="00913B25" w:rsidP="00913B25">
      <w:pPr>
        <w:pStyle w:val="BodyText"/>
        <w:rPr>
          <w:bCs/>
        </w:rPr>
      </w:pPr>
      <w:r>
        <w:rPr>
          <w:bCs/>
        </w:rPr>
        <w:t xml:space="preserve"> </w:t>
      </w:r>
      <w:r w:rsidR="00FE0103">
        <w:rPr>
          <w:bCs/>
        </w:rPr>
        <w:t xml:space="preserve">The decision has been taken to award a </w:t>
      </w:r>
      <w:r w:rsidR="00EE5441">
        <w:rPr>
          <w:bCs/>
        </w:rPr>
        <w:t xml:space="preserve">Northamptonshire Police Contract for </w:t>
      </w:r>
    </w:p>
    <w:p w14:paraId="319045C4" w14:textId="77777777" w:rsidR="00913B25" w:rsidRDefault="00913B25" w:rsidP="00913B25">
      <w:pPr>
        <w:pStyle w:val="BodyText"/>
        <w:rPr>
          <w:bCs/>
        </w:rPr>
      </w:pPr>
      <w:r>
        <w:rPr>
          <w:bCs/>
        </w:rPr>
        <w:t xml:space="preserve"> </w:t>
      </w:r>
      <w:r w:rsidR="00EE5441">
        <w:rPr>
          <w:bCs/>
        </w:rPr>
        <w:t>the Provision of Police Constable Degree Apprenticeship</w:t>
      </w:r>
      <w:r w:rsidR="00C93323">
        <w:rPr>
          <w:bCs/>
        </w:rPr>
        <w:t>s</w:t>
      </w:r>
      <w:r w:rsidR="00EE5441">
        <w:rPr>
          <w:bCs/>
        </w:rPr>
        <w:t xml:space="preserve"> to University of </w:t>
      </w:r>
    </w:p>
    <w:p w14:paraId="0D84F3D7" w14:textId="06D12CE6" w:rsidR="00E23592" w:rsidRPr="00E23592" w:rsidRDefault="00913B25" w:rsidP="00913B25">
      <w:pPr>
        <w:pStyle w:val="BodyText"/>
        <w:rPr>
          <w:bCs/>
        </w:rPr>
      </w:pPr>
      <w:r>
        <w:rPr>
          <w:bCs/>
        </w:rPr>
        <w:t xml:space="preserve"> </w:t>
      </w:r>
      <w:r w:rsidR="00EE5441">
        <w:rPr>
          <w:bCs/>
        </w:rPr>
        <w:t>Northampton</w:t>
      </w:r>
      <w:r w:rsidR="00FE0103" w:rsidRPr="00754C63">
        <w:rPr>
          <w:bCs/>
          <w:i/>
          <w:iCs/>
        </w:rPr>
        <w:t xml:space="preserve">. </w:t>
      </w:r>
    </w:p>
    <w:p w14:paraId="38766069" w14:textId="77777777" w:rsidR="00E23592" w:rsidRDefault="00E23592" w:rsidP="00913B25">
      <w:pPr>
        <w:pStyle w:val="BodyText"/>
        <w:rPr>
          <w:bCs/>
          <w:i/>
          <w:iCs/>
        </w:rPr>
      </w:pPr>
    </w:p>
    <w:p w14:paraId="6A35C679" w14:textId="4BE0DAB8" w:rsidR="00913B25" w:rsidRDefault="00913B25" w:rsidP="00913B25">
      <w:pPr>
        <w:pStyle w:val="BodyText"/>
      </w:pPr>
      <w:r>
        <w:t xml:space="preserve"> </w:t>
      </w:r>
      <w:r w:rsidR="00FE0103">
        <w:t xml:space="preserve">The contract term is from </w:t>
      </w:r>
      <w:r w:rsidR="000000B6">
        <w:t>1 August 2025 to 31 July 2027</w:t>
      </w:r>
      <w:r w:rsidR="009812D4">
        <w:t xml:space="preserve"> with 2 x 12 month </w:t>
      </w:r>
      <w:r>
        <w:t xml:space="preserve"> </w:t>
      </w:r>
    </w:p>
    <w:p w14:paraId="2F6B4CCF" w14:textId="77777777" w:rsidR="004C0CD0" w:rsidRDefault="00913B25" w:rsidP="00913B25">
      <w:pPr>
        <w:pStyle w:val="BodyText"/>
        <w:rPr>
          <w:bCs/>
        </w:rPr>
      </w:pPr>
      <w:r>
        <w:rPr>
          <w:bCs/>
        </w:rPr>
        <w:t xml:space="preserve"> </w:t>
      </w:r>
      <w:r w:rsidR="009812D4">
        <w:rPr>
          <w:bCs/>
        </w:rPr>
        <w:t xml:space="preserve">extension options.  The Contract value is </w:t>
      </w:r>
      <w:r w:rsidR="00FD5960">
        <w:rPr>
          <w:bCs/>
        </w:rPr>
        <w:t xml:space="preserve">up to </w:t>
      </w:r>
      <w:r w:rsidR="00C80CB5">
        <w:rPr>
          <w:bCs/>
        </w:rPr>
        <w:t>£</w:t>
      </w:r>
      <w:r w:rsidR="00A13F7A">
        <w:rPr>
          <w:bCs/>
        </w:rPr>
        <w:t>1,296,00</w:t>
      </w:r>
      <w:r w:rsidR="004C0CD0">
        <w:rPr>
          <w:bCs/>
        </w:rPr>
        <w:t>0</w:t>
      </w:r>
      <w:r w:rsidR="00A13F7A">
        <w:rPr>
          <w:bCs/>
        </w:rPr>
        <w:t xml:space="preserve"> ex VAT/£1,555,200 </w:t>
      </w:r>
      <w:r w:rsidR="004C0CD0">
        <w:rPr>
          <w:bCs/>
        </w:rPr>
        <w:t xml:space="preserve"> </w:t>
      </w:r>
    </w:p>
    <w:p w14:paraId="7A6C3553" w14:textId="6D43DB46" w:rsidR="004C0CD0" w:rsidRDefault="004C0CD0" w:rsidP="00913B25">
      <w:pPr>
        <w:pStyle w:val="BodyText"/>
        <w:rPr>
          <w:bCs/>
        </w:rPr>
      </w:pPr>
      <w:r>
        <w:rPr>
          <w:bCs/>
        </w:rPr>
        <w:t xml:space="preserve"> </w:t>
      </w:r>
      <w:proofErr w:type="spellStart"/>
      <w:r w:rsidR="00A13F7A">
        <w:rPr>
          <w:bCs/>
        </w:rPr>
        <w:t>inc</w:t>
      </w:r>
      <w:proofErr w:type="spellEnd"/>
      <w:r w:rsidR="00A13F7A">
        <w:rPr>
          <w:bCs/>
        </w:rPr>
        <w:t xml:space="preserve"> </w:t>
      </w:r>
      <w:r>
        <w:rPr>
          <w:bCs/>
        </w:rPr>
        <w:t>V</w:t>
      </w:r>
      <w:r w:rsidR="00A13F7A">
        <w:rPr>
          <w:bCs/>
        </w:rPr>
        <w:t xml:space="preserve">AT for the initial </w:t>
      </w:r>
      <w:proofErr w:type="gramStart"/>
      <w:r w:rsidR="00A13F7A">
        <w:rPr>
          <w:bCs/>
        </w:rPr>
        <w:t>two year</w:t>
      </w:r>
      <w:proofErr w:type="gramEnd"/>
      <w:r w:rsidR="00A13F7A">
        <w:rPr>
          <w:bCs/>
        </w:rPr>
        <w:t xml:space="preserve"> term.</w:t>
      </w:r>
      <w:r w:rsidR="00FD5960">
        <w:rPr>
          <w:bCs/>
        </w:rPr>
        <w:t xml:space="preserve">  The exact </w:t>
      </w:r>
      <w:r w:rsidR="00AF6BF0">
        <w:rPr>
          <w:bCs/>
        </w:rPr>
        <w:t xml:space="preserve">Contract value will depend on </w:t>
      </w:r>
    </w:p>
    <w:p w14:paraId="7DB4C15B" w14:textId="42A07692" w:rsidR="00B9048F" w:rsidRPr="00754C63" w:rsidRDefault="004C0CD0" w:rsidP="00913B25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 w:rsidR="00AF6BF0">
        <w:rPr>
          <w:bCs/>
        </w:rPr>
        <w:t>the</w:t>
      </w:r>
      <w:r w:rsidR="00913B25">
        <w:rPr>
          <w:bCs/>
        </w:rPr>
        <w:t xml:space="preserve"> </w:t>
      </w:r>
      <w:r w:rsidR="00AF6BF0">
        <w:rPr>
          <w:bCs/>
        </w:rPr>
        <w:t xml:space="preserve">number of students in </w:t>
      </w:r>
      <w:r w:rsidR="00CC1DA2">
        <w:rPr>
          <w:bCs/>
        </w:rPr>
        <w:t xml:space="preserve">the annual </w:t>
      </w:r>
      <w:r w:rsidR="00AF6BF0">
        <w:rPr>
          <w:bCs/>
        </w:rPr>
        <w:t>cohort.</w:t>
      </w:r>
    </w:p>
    <w:p w14:paraId="4A948DAC" w14:textId="77777777" w:rsidR="004A3122" w:rsidRDefault="007F3617" w:rsidP="00913B25">
      <w:pPr>
        <w:spacing w:before="200"/>
        <w:ind w:left="100"/>
        <w:rPr>
          <w:b/>
          <w:sz w:val="28"/>
        </w:rPr>
      </w:pPr>
      <w:r>
        <w:rPr>
          <w:b/>
          <w:color w:val="660033"/>
          <w:sz w:val="28"/>
        </w:rPr>
        <w:t>Details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of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advice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400BE59D" w14:textId="77777777" w:rsidR="004A3122" w:rsidRDefault="004A3122" w:rsidP="00913B25">
      <w:pPr>
        <w:pStyle w:val="BodyText"/>
        <w:rPr>
          <w:b/>
        </w:rPr>
      </w:pPr>
    </w:p>
    <w:p w14:paraId="2374819E" w14:textId="79538E86" w:rsidR="004A3122" w:rsidRPr="0092236A" w:rsidRDefault="007F3617" w:rsidP="31858F7B">
      <w:pPr>
        <w:pStyle w:val="BodyText"/>
        <w:ind w:left="100"/>
      </w:pPr>
      <w:r w:rsidRPr="31858F7B">
        <w:t>Professional</w:t>
      </w:r>
      <w:r w:rsidR="0F53228D" w:rsidRPr="31858F7B">
        <w:t xml:space="preserve">, </w:t>
      </w:r>
      <w:r w:rsidRPr="31858F7B">
        <w:t>operational, financial</w:t>
      </w:r>
      <w:r w:rsidR="005707CC" w:rsidRPr="31858F7B">
        <w:t>, commercial</w:t>
      </w:r>
      <w:r w:rsidRPr="31858F7B">
        <w:t xml:space="preserve"> and legal advice has been sought to ensure the decision best supports operational needs and represents value for money.</w:t>
      </w:r>
    </w:p>
    <w:p w14:paraId="3A80B1B4" w14:textId="77777777" w:rsidR="007F3617" w:rsidRDefault="007F3617" w:rsidP="00913B25">
      <w:pPr>
        <w:pStyle w:val="BodyText"/>
        <w:spacing w:before="1"/>
      </w:pPr>
    </w:p>
    <w:p w14:paraId="2C17AB67" w14:textId="77777777" w:rsidR="00E23592" w:rsidRDefault="00E23592" w:rsidP="00913B25">
      <w:pPr>
        <w:pStyle w:val="BodyText"/>
        <w:spacing w:before="1"/>
      </w:pPr>
    </w:p>
    <w:p w14:paraId="787DB379" w14:textId="18793EAD" w:rsidR="004A3122" w:rsidRDefault="00CC1DA2" w:rsidP="00913B25">
      <w:pPr>
        <w:spacing w:line="337" w:lineRule="exact"/>
        <w:ind w:left="100"/>
        <w:rPr>
          <w:b/>
          <w:sz w:val="28"/>
        </w:rPr>
      </w:pPr>
      <w:r>
        <w:rPr>
          <w:b/>
          <w:color w:val="660033"/>
          <w:sz w:val="28"/>
        </w:rPr>
        <w:t>Danielle Stone</w:t>
      </w:r>
    </w:p>
    <w:p w14:paraId="06D9F794" w14:textId="6C462D62" w:rsidR="004A3122" w:rsidRDefault="007F3617" w:rsidP="00913B25">
      <w:pPr>
        <w:ind w:left="100"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73C62CC1" w14:textId="39C99CC1" w:rsidR="00735491" w:rsidRPr="00735491" w:rsidRDefault="00CB233E" w:rsidP="45405092">
      <w:pPr>
        <w:ind w:left="100" w:right="4891"/>
        <w:rPr>
          <w:b/>
          <w:bCs/>
          <w:color w:val="660033"/>
          <w:spacing w:val="-3"/>
          <w:sz w:val="28"/>
          <w:szCs w:val="28"/>
        </w:rPr>
      </w:pPr>
      <w:r w:rsidRPr="45405092">
        <w:rPr>
          <w:b/>
          <w:bCs/>
          <w:color w:val="660033"/>
          <w:spacing w:val="-3"/>
          <w:sz w:val="28"/>
          <w:szCs w:val="28"/>
        </w:rPr>
        <w:t>2</w:t>
      </w:r>
      <w:r w:rsidR="153D1503" w:rsidRPr="45405092">
        <w:rPr>
          <w:b/>
          <w:bCs/>
          <w:color w:val="660033"/>
          <w:spacing w:val="-3"/>
          <w:sz w:val="28"/>
          <w:szCs w:val="28"/>
        </w:rPr>
        <w:t>7</w:t>
      </w:r>
      <w:r w:rsidR="00735491" w:rsidRPr="45405092">
        <w:rPr>
          <w:b/>
          <w:bCs/>
          <w:color w:val="660033"/>
          <w:spacing w:val="-3"/>
          <w:sz w:val="28"/>
          <w:szCs w:val="28"/>
        </w:rPr>
        <w:t xml:space="preserve"> May 2025</w:t>
      </w:r>
    </w:p>
    <w:p w14:paraId="3A512CBE" w14:textId="6CA767B0" w:rsidR="40D7E90B" w:rsidRDefault="40D7E90B" w:rsidP="40D7E90B">
      <w:pPr>
        <w:ind w:left="100"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913B25">
      <w:pPr>
        <w:ind w:left="100"/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82A4" w14:textId="77777777" w:rsidR="004155CB" w:rsidRDefault="004155CB" w:rsidP="007F3617">
      <w:r>
        <w:separator/>
      </w:r>
    </w:p>
  </w:endnote>
  <w:endnote w:type="continuationSeparator" w:id="0">
    <w:p w14:paraId="1DF6A284" w14:textId="77777777" w:rsidR="004155CB" w:rsidRDefault="004155CB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7172" w14:textId="77777777" w:rsidR="004155CB" w:rsidRDefault="004155CB" w:rsidP="007F3617">
      <w:r>
        <w:separator/>
      </w:r>
    </w:p>
  </w:footnote>
  <w:footnote w:type="continuationSeparator" w:id="0">
    <w:p w14:paraId="21F1B8C6" w14:textId="77777777" w:rsidR="004155CB" w:rsidRDefault="004155CB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00B6"/>
    <w:rsid w:val="00014466"/>
    <w:rsid w:val="002D70E2"/>
    <w:rsid w:val="00353401"/>
    <w:rsid w:val="00415062"/>
    <w:rsid w:val="004155CB"/>
    <w:rsid w:val="004A3122"/>
    <w:rsid w:val="004C0CD0"/>
    <w:rsid w:val="00523F74"/>
    <w:rsid w:val="005707CC"/>
    <w:rsid w:val="00597DCF"/>
    <w:rsid w:val="00642080"/>
    <w:rsid w:val="006667B0"/>
    <w:rsid w:val="006D39F5"/>
    <w:rsid w:val="00735491"/>
    <w:rsid w:val="00754C63"/>
    <w:rsid w:val="00784FD9"/>
    <w:rsid w:val="007F3617"/>
    <w:rsid w:val="00913B25"/>
    <w:rsid w:val="0092236A"/>
    <w:rsid w:val="009812D4"/>
    <w:rsid w:val="009B6E7D"/>
    <w:rsid w:val="00A13F7A"/>
    <w:rsid w:val="00A14054"/>
    <w:rsid w:val="00AF6BF0"/>
    <w:rsid w:val="00B9048F"/>
    <w:rsid w:val="00B90A51"/>
    <w:rsid w:val="00C05242"/>
    <w:rsid w:val="00C80CB5"/>
    <w:rsid w:val="00C93323"/>
    <w:rsid w:val="00CB233E"/>
    <w:rsid w:val="00CB263F"/>
    <w:rsid w:val="00CC1DA2"/>
    <w:rsid w:val="00D8408C"/>
    <w:rsid w:val="00E23592"/>
    <w:rsid w:val="00E61DB8"/>
    <w:rsid w:val="00EE5441"/>
    <w:rsid w:val="00F974D1"/>
    <w:rsid w:val="00FD5960"/>
    <w:rsid w:val="00FE0103"/>
    <w:rsid w:val="00FF13EA"/>
    <w:rsid w:val="0F53228D"/>
    <w:rsid w:val="153D1503"/>
    <w:rsid w:val="31858F7B"/>
    <w:rsid w:val="40D7E90B"/>
    <w:rsid w:val="4540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36EE50C1-8D7B-4595-BA44-1FB663F6D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2025-06-05T11:51:00Z</dcterms:created>
  <dcterms:modified xsi:type="dcterms:W3CDTF">2025-06-05T11:51:00Z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0x0101001A46E7ECE51772429A82FDBCFE46F3A2</vt:lpwstr>
  </property>
  <property fmtid="{D5CDD505-2E9C-101B-9397-08002B2CF9AE}" pid="6" name="MSIP_Label_d9cd4a6a-7014-48d6-b119-9b8b87129a7e_Enabled">
    <vt:lpwstr>true</vt:lpwstr>
  </property>
  <property fmtid="{D5CDD505-2E9C-101B-9397-08002B2CF9AE}" pid="7" name="MSIP_Label_d9cd4a6a-7014-48d6-b119-9b8b87129a7e_SetDate">
    <vt:lpwstr>2023-03-29T12:08:57Z</vt:lpwstr>
  </property>
  <property fmtid="{D5CDD505-2E9C-101B-9397-08002B2CF9AE}" pid="8" name="MSIP_Label_d9cd4a6a-7014-48d6-b119-9b8b87129a7e_Method">
    <vt:lpwstr>Standard</vt:lpwstr>
  </property>
  <property fmtid="{D5CDD505-2E9C-101B-9397-08002B2CF9AE}" pid="9" name="MSIP_Label_d9cd4a6a-7014-48d6-b119-9b8b87129a7e_Name">
    <vt:lpwstr>d9cd4a6a-7014-48d6-b119-9b8b87129a7e</vt:lpwstr>
  </property>
  <property fmtid="{D5CDD505-2E9C-101B-9397-08002B2CF9AE}" pid="10" name="MSIP_Label_d9cd4a6a-7014-48d6-b119-9b8b87129a7e_SiteId">
    <vt:lpwstr>bf91f36f-ab89-4503-8c3f-04a029f837d3</vt:lpwstr>
  </property>
  <property fmtid="{D5CDD505-2E9C-101B-9397-08002B2CF9AE}" pid="11" name="MSIP_Label_d9cd4a6a-7014-48d6-b119-9b8b87129a7e_ContentBits">
    <vt:lpwstr>0</vt:lpwstr>
  </property>
  <property fmtid="{D5CDD505-2E9C-101B-9397-08002B2CF9AE}" pid="12" name="MediaServiceImageTags">
    <vt:lpwstr/>
  </property>
</Properties>
</file>