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4D70141D">
            <wp:simplePos x="0" y="0"/>
            <wp:positionH relativeFrom="column">
              <wp:posOffset>1713304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F2472B">
      <w:pPr>
        <w:pStyle w:val="Title"/>
        <w:ind w:left="0" w:right="36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F2472B">
      <w:pPr>
        <w:pStyle w:val="Title"/>
        <w:ind w:left="0"/>
        <w:jc w:val="both"/>
      </w:pPr>
    </w:p>
    <w:p w14:paraId="6CB99559" w14:textId="541412E3" w:rsidR="004A3122" w:rsidRDefault="007F3617" w:rsidP="00F2472B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F2472B">
      <w:pPr>
        <w:jc w:val="both"/>
        <w:rPr>
          <w:b/>
        </w:rPr>
      </w:pPr>
    </w:p>
    <w:p w14:paraId="26A36135" w14:textId="21EDE458" w:rsidR="004A3122" w:rsidRPr="00AA624B" w:rsidRDefault="007F3617" w:rsidP="00AA624B">
      <w:pPr>
        <w:pStyle w:val="BodyText"/>
        <w:jc w:val="both"/>
        <w:rPr>
          <w:bCs/>
        </w:rPr>
      </w:pPr>
      <w:r w:rsidRPr="00AA624B">
        <w:rPr>
          <w:bCs/>
        </w:rPr>
        <w:t xml:space="preserve">This document records a decision taken by the Police, Fire and Crime Commissioner, together with details of the advice </w:t>
      </w:r>
      <w:r w:rsidR="6E1DCBE8" w:rsidRPr="00AA624B">
        <w:rPr>
          <w:bCs/>
        </w:rPr>
        <w:t>they</w:t>
      </w:r>
      <w:r w:rsidRPr="00AA624B">
        <w:rPr>
          <w:bCs/>
        </w:rPr>
        <w:t xml:space="preserve"> received prior to taking th</w:t>
      </w:r>
      <w:r w:rsidR="613E17F4" w:rsidRPr="00AA624B">
        <w:rPr>
          <w:bCs/>
        </w:rPr>
        <w:t>e</w:t>
      </w:r>
      <w:r w:rsidR="00B96D54" w:rsidRPr="00AA624B">
        <w:rPr>
          <w:bCs/>
        </w:rPr>
        <w:t xml:space="preserve"> decision.</w:t>
      </w:r>
    </w:p>
    <w:p w14:paraId="64D4FB0E" w14:textId="77777777" w:rsidR="004A3122" w:rsidRDefault="004A3122" w:rsidP="00F2472B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F2472B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0216193" w14:textId="77777777" w:rsidR="005A39DB" w:rsidRDefault="005A39DB" w:rsidP="00F2472B">
      <w:pPr>
        <w:pStyle w:val="BodyText"/>
        <w:jc w:val="both"/>
        <w:rPr>
          <w:bCs/>
        </w:rPr>
      </w:pPr>
    </w:p>
    <w:p w14:paraId="0D84F3D7" w14:textId="4B18DE5D" w:rsidR="00E23592" w:rsidRPr="005A39DB" w:rsidRDefault="00FE0103" w:rsidP="00F2472B">
      <w:pPr>
        <w:pStyle w:val="BodyText"/>
        <w:jc w:val="both"/>
        <w:rPr>
          <w:bCs/>
        </w:rPr>
      </w:pPr>
      <w:r w:rsidRPr="005A39DB">
        <w:rPr>
          <w:bCs/>
        </w:rPr>
        <w:t xml:space="preserve">The decision has been taken to </w:t>
      </w:r>
      <w:r w:rsidR="005A39DB" w:rsidRPr="005A39DB">
        <w:rPr>
          <w:bCs/>
        </w:rPr>
        <w:t>extend</w:t>
      </w:r>
      <w:r w:rsidRPr="005A39DB">
        <w:rPr>
          <w:bCs/>
        </w:rPr>
        <w:t xml:space="preserve"> a </w:t>
      </w:r>
      <w:proofErr w:type="gramStart"/>
      <w:r w:rsidR="005A39DB" w:rsidRPr="005A39DB">
        <w:rPr>
          <w:bCs/>
        </w:rPr>
        <w:t>Police</w:t>
      </w:r>
      <w:proofErr w:type="gramEnd"/>
      <w:r w:rsidR="005A39DB" w:rsidRPr="005A39DB">
        <w:rPr>
          <w:bCs/>
        </w:rPr>
        <w:t xml:space="preserve">, Fire and Crime Commissioner </w:t>
      </w:r>
      <w:r w:rsidRPr="005A39DB">
        <w:rPr>
          <w:bCs/>
        </w:rPr>
        <w:t xml:space="preserve">Contract for </w:t>
      </w:r>
      <w:r w:rsidR="005A39DB" w:rsidRPr="005A39DB">
        <w:rPr>
          <w:bCs/>
        </w:rPr>
        <w:t xml:space="preserve">The Provision of Airwave radio equipment and professional support by </w:t>
      </w:r>
      <w:proofErr w:type="spellStart"/>
      <w:r w:rsidR="005A39DB" w:rsidRPr="005A39DB">
        <w:rPr>
          <w:bCs/>
        </w:rPr>
        <w:t>Sepura</w:t>
      </w:r>
      <w:proofErr w:type="spellEnd"/>
      <w:r w:rsidR="005A39DB" w:rsidRPr="005A39DB">
        <w:rPr>
          <w:bCs/>
        </w:rPr>
        <w:t xml:space="preserve"> Limited</w:t>
      </w:r>
      <w:r w:rsidRPr="005A39DB">
        <w:rPr>
          <w:bCs/>
        </w:rPr>
        <w:t xml:space="preserve">. </w:t>
      </w:r>
    </w:p>
    <w:p w14:paraId="38766069" w14:textId="77777777" w:rsidR="00E23592" w:rsidRPr="005A39DB" w:rsidRDefault="00E23592" w:rsidP="00F2472B">
      <w:pPr>
        <w:pStyle w:val="BodyText"/>
        <w:jc w:val="both"/>
        <w:rPr>
          <w:bCs/>
        </w:rPr>
      </w:pPr>
    </w:p>
    <w:p w14:paraId="0302FB44" w14:textId="09F08A23" w:rsidR="005A39DB" w:rsidRPr="005A39DB" w:rsidRDefault="005A39DB" w:rsidP="00F2472B">
      <w:pPr>
        <w:pStyle w:val="BodyText"/>
        <w:jc w:val="both"/>
        <w:rPr>
          <w:bCs/>
        </w:rPr>
      </w:pPr>
      <w:r w:rsidRPr="005A39DB">
        <w:rPr>
          <w:bCs/>
        </w:rPr>
        <w:t xml:space="preserve">The </w:t>
      </w:r>
      <w:r w:rsidR="00B00A56">
        <w:rPr>
          <w:bCs/>
        </w:rPr>
        <w:t>v</w:t>
      </w:r>
      <w:r w:rsidRPr="005A39DB">
        <w:rPr>
          <w:bCs/>
        </w:rPr>
        <w:t xml:space="preserve">ariation is to </w:t>
      </w:r>
      <w:r w:rsidR="00B00A56">
        <w:rPr>
          <w:bCs/>
        </w:rPr>
        <w:t>purchase additional hardware</w:t>
      </w:r>
      <w:r w:rsidRPr="005A39DB">
        <w:rPr>
          <w:bCs/>
        </w:rPr>
        <w:t xml:space="preserve"> due to handset </w:t>
      </w:r>
      <w:r w:rsidR="00B1739D" w:rsidRPr="005A39DB">
        <w:rPr>
          <w:bCs/>
        </w:rPr>
        <w:t>migration;</w:t>
      </w:r>
      <w:r w:rsidR="00B00A56">
        <w:rPr>
          <w:bCs/>
        </w:rPr>
        <w:t xml:space="preserve"> this purchase will </w:t>
      </w:r>
      <w:r w:rsidR="00B00A56" w:rsidRPr="00B00A56">
        <w:rPr>
          <w:bCs/>
        </w:rPr>
        <w:t>bring</w:t>
      </w:r>
      <w:r w:rsidR="00B00A56">
        <w:rPr>
          <w:bCs/>
        </w:rPr>
        <w:t xml:space="preserve"> the</w:t>
      </w:r>
      <w:r w:rsidR="00B00A56" w:rsidRPr="00B00A56">
        <w:rPr>
          <w:bCs/>
        </w:rPr>
        <w:t xml:space="preserve"> total number of handsets to 2000 to be used for rollout and BAU. </w:t>
      </w:r>
      <w:r w:rsidRPr="005A39DB">
        <w:rPr>
          <w:bCs/>
        </w:rPr>
        <w:t xml:space="preserve"> </w:t>
      </w:r>
    </w:p>
    <w:p w14:paraId="246E2191" w14:textId="77777777" w:rsidR="005A39DB" w:rsidRPr="005A39DB" w:rsidRDefault="005A39DB" w:rsidP="00F2472B">
      <w:pPr>
        <w:pStyle w:val="BodyText"/>
        <w:jc w:val="both"/>
        <w:rPr>
          <w:bCs/>
        </w:rPr>
      </w:pPr>
      <w:r w:rsidRPr="005A39DB">
        <w:rPr>
          <w:bCs/>
        </w:rPr>
        <w:t> </w:t>
      </w:r>
    </w:p>
    <w:p w14:paraId="300A848E" w14:textId="464A7C43" w:rsidR="005A39DB" w:rsidRPr="005A39DB" w:rsidRDefault="005A39DB" w:rsidP="00F2472B">
      <w:pPr>
        <w:pStyle w:val="BodyText"/>
        <w:jc w:val="both"/>
        <w:rPr>
          <w:bCs/>
        </w:rPr>
      </w:pPr>
      <w:r w:rsidRPr="005A39DB">
        <w:rPr>
          <w:bCs/>
        </w:rPr>
        <w:t>The value of the extension will increase the contract by £</w:t>
      </w:r>
      <w:r w:rsidR="00B1739D">
        <w:rPr>
          <w:bCs/>
        </w:rPr>
        <w:t xml:space="preserve">305,392.50 </w:t>
      </w:r>
      <w:proofErr w:type="spellStart"/>
      <w:r w:rsidR="00B1739D">
        <w:rPr>
          <w:bCs/>
        </w:rPr>
        <w:t>E</w:t>
      </w:r>
      <w:r w:rsidRPr="005A39DB">
        <w:rPr>
          <w:bCs/>
        </w:rPr>
        <w:t>xcl</w:t>
      </w:r>
      <w:proofErr w:type="spellEnd"/>
      <w:r w:rsidRPr="005A39DB">
        <w:rPr>
          <w:bCs/>
        </w:rPr>
        <w:t> VAT and will bring the overall contract value to £</w:t>
      </w:r>
      <w:r w:rsidR="00B1739D">
        <w:rPr>
          <w:bCs/>
        </w:rPr>
        <w:t>1,351,953.74</w:t>
      </w:r>
      <w:r w:rsidRPr="005A39DB">
        <w:rPr>
          <w:bCs/>
        </w:rPr>
        <w:t> </w:t>
      </w:r>
      <w:proofErr w:type="spellStart"/>
      <w:r w:rsidRPr="005A39DB">
        <w:rPr>
          <w:bCs/>
        </w:rPr>
        <w:t>excl</w:t>
      </w:r>
      <w:proofErr w:type="spellEnd"/>
      <w:r w:rsidRPr="005A39DB">
        <w:rPr>
          <w:bCs/>
        </w:rPr>
        <w:t> VAT.  </w:t>
      </w:r>
    </w:p>
    <w:p w14:paraId="706124DC" w14:textId="29B027E9" w:rsidR="007C5794" w:rsidRPr="00F2472B" w:rsidRDefault="007C5794" w:rsidP="00F2472B">
      <w:pPr>
        <w:pStyle w:val="BodyText"/>
        <w:jc w:val="both"/>
        <w:rPr>
          <w:bCs/>
        </w:rPr>
      </w:pPr>
    </w:p>
    <w:p w14:paraId="2BE3E0A3" w14:textId="7A350049" w:rsidR="007C66E7" w:rsidRDefault="00A07C02" w:rsidP="00F2472B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F2472B">
      <w:pPr>
        <w:jc w:val="both"/>
        <w:rPr>
          <w:b/>
        </w:rPr>
      </w:pPr>
    </w:p>
    <w:p w14:paraId="2374819E" w14:textId="08B49B4B" w:rsidR="004A3122" w:rsidRPr="00F2472B" w:rsidRDefault="007F3617" w:rsidP="00F2472B">
      <w:pPr>
        <w:pStyle w:val="BodyText"/>
        <w:jc w:val="both"/>
      </w:pPr>
      <w:r w:rsidRPr="007C66E7">
        <w:t>Professional</w:t>
      </w:r>
      <w:r w:rsidR="6A947E82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7C5794">
        <w:t xml:space="preserve"> 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F2472B">
      <w:pPr>
        <w:pStyle w:val="BodyText"/>
        <w:spacing w:before="1"/>
        <w:jc w:val="both"/>
      </w:pPr>
    </w:p>
    <w:p w14:paraId="73521DBA" w14:textId="77777777" w:rsidR="00F2472B" w:rsidRDefault="00F2472B" w:rsidP="00F2472B">
      <w:pPr>
        <w:pStyle w:val="BodyText"/>
        <w:spacing w:before="1"/>
        <w:jc w:val="both"/>
      </w:pPr>
    </w:p>
    <w:p w14:paraId="235F0C64" w14:textId="77777777" w:rsidR="00AA624B" w:rsidRDefault="00AA624B" w:rsidP="00F2472B">
      <w:pPr>
        <w:pStyle w:val="BodyText"/>
        <w:spacing w:before="1"/>
        <w:jc w:val="both"/>
      </w:pPr>
    </w:p>
    <w:p w14:paraId="787DB379" w14:textId="783FAABC" w:rsidR="004A3122" w:rsidRDefault="37370EF4" w:rsidP="00F2472B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3D85F864" w:rsidR="004A3122" w:rsidRDefault="007F3617" w:rsidP="00F2472B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0D38F313" w:rsidR="0092236A" w:rsidRDefault="00B1739D" w:rsidP="1B66CB90">
      <w:pPr>
        <w:ind w:right="4891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 February 2026</w:t>
      </w:r>
    </w:p>
    <w:p w14:paraId="72FBAA8D" w14:textId="5796E52D" w:rsidR="004A3122" w:rsidRDefault="007F3617" w:rsidP="00F2472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E710" w14:textId="77777777" w:rsidR="00D6183B" w:rsidRDefault="00D6183B" w:rsidP="007F3617">
      <w:r>
        <w:separator/>
      </w:r>
    </w:p>
  </w:endnote>
  <w:endnote w:type="continuationSeparator" w:id="0">
    <w:p w14:paraId="34C51A66" w14:textId="77777777" w:rsidR="00D6183B" w:rsidRDefault="00D6183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634E" w14:textId="77777777" w:rsidR="00D6183B" w:rsidRDefault="00D6183B" w:rsidP="007F3617">
      <w:r>
        <w:separator/>
      </w:r>
    </w:p>
  </w:footnote>
  <w:footnote w:type="continuationSeparator" w:id="0">
    <w:p w14:paraId="58F4045A" w14:textId="77777777" w:rsidR="00D6183B" w:rsidRDefault="00D6183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6B83"/>
    <w:rsid w:val="000B2155"/>
    <w:rsid w:val="001510BA"/>
    <w:rsid w:val="001543D7"/>
    <w:rsid w:val="00170AF6"/>
    <w:rsid w:val="001B76BA"/>
    <w:rsid w:val="003C1F5D"/>
    <w:rsid w:val="004A3122"/>
    <w:rsid w:val="00523F74"/>
    <w:rsid w:val="005707CC"/>
    <w:rsid w:val="005A39DB"/>
    <w:rsid w:val="00642080"/>
    <w:rsid w:val="006D39F5"/>
    <w:rsid w:val="006E5F4F"/>
    <w:rsid w:val="00754C63"/>
    <w:rsid w:val="00784FD9"/>
    <w:rsid w:val="007C5794"/>
    <w:rsid w:val="007C66E7"/>
    <w:rsid w:val="007F3617"/>
    <w:rsid w:val="0092236A"/>
    <w:rsid w:val="00A07C02"/>
    <w:rsid w:val="00A14054"/>
    <w:rsid w:val="00AA624B"/>
    <w:rsid w:val="00B00A56"/>
    <w:rsid w:val="00B1739D"/>
    <w:rsid w:val="00B63E56"/>
    <w:rsid w:val="00B9048F"/>
    <w:rsid w:val="00B96D54"/>
    <w:rsid w:val="00C05242"/>
    <w:rsid w:val="00C376F9"/>
    <w:rsid w:val="00C5007A"/>
    <w:rsid w:val="00D6183B"/>
    <w:rsid w:val="00E23592"/>
    <w:rsid w:val="00E61DB8"/>
    <w:rsid w:val="00F2472B"/>
    <w:rsid w:val="00F83FA5"/>
    <w:rsid w:val="00F974D1"/>
    <w:rsid w:val="00FD59FA"/>
    <w:rsid w:val="00FE0103"/>
    <w:rsid w:val="1B66CB90"/>
    <w:rsid w:val="21E54699"/>
    <w:rsid w:val="27F5EA74"/>
    <w:rsid w:val="37370EF4"/>
    <w:rsid w:val="3B61B3D1"/>
    <w:rsid w:val="613E17F4"/>
    <w:rsid w:val="6A947E82"/>
    <w:rsid w:val="6E1DCBE8"/>
    <w:rsid w:val="74F40A09"/>
    <w:rsid w:val="78D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E1D4A-F094-4A7C-977D-6EAE3CB6A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2026-02-04T14:53:00Z</dcterms:created>
  <dcterms:modified xsi:type="dcterms:W3CDTF">2026-02-04T14:53:00Z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