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54A86695" w:rsidR="004A3122" w:rsidRPr="007C5794" w:rsidRDefault="007F3617" w:rsidP="007C5794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93DCB">
        <w:rPr>
          <w:bCs/>
        </w:rPr>
        <w:t xml:space="preserve">records a decision taken by the Police, Fire and Crime Commissioner, together with details of the advice </w:t>
      </w:r>
      <w:r w:rsidR="6E1DCBE8" w:rsidRPr="00793DCB">
        <w:rPr>
          <w:bCs/>
        </w:rPr>
        <w:t>they</w:t>
      </w:r>
      <w:r w:rsidRPr="00793DCB">
        <w:rPr>
          <w:bCs/>
        </w:rPr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the</w:t>
      </w:r>
      <w:r w:rsidRPr="007C5794">
        <w:rPr>
          <w:spacing w:val="-61"/>
        </w:rPr>
        <w:t xml:space="preserve"> </w:t>
      </w:r>
      <w:r w:rsidR="00B96D54" w:rsidRPr="007C5794">
        <w:rPr>
          <w:spacing w:val="-61"/>
        </w:rPr>
        <w:t xml:space="preserve">           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7C66E7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37D37D92" w14:textId="196D8651" w:rsidR="008325E9" w:rsidRDefault="00FE0103" w:rsidP="001436C0">
      <w:pPr>
        <w:pStyle w:val="BodyText"/>
        <w:ind w:left="100" w:firstLine="20"/>
        <w:jc w:val="both"/>
        <w:rPr>
          <w:bCs/>
        </w:rPr>
      </w:pPr>
      <w:r>
        <w:rPr>
          <w:bCs/>
        </w:rPr>
        <w:t xml:space="preserve">The decision has been taken to award a </w:t>
      </w:r>
      <w:r w:rsidRPr="00B02E91">
        <w:rPr>
          <w:bCs/>
        </w:rPr>
        <w:t>Northamptonshire</w:t>
      </w:r>
      <w:r w:rsidR="00367F49" w:rsidRPr="00B02E91">
        <w:rPr>
          <w:bCs/>
        </w:rPr>
        <w:t xml:space="preserve"> </w:t>
      </w:r>
      <w:r w:rsidRPr="00B02E91">
        <w:rPr>
          <w:bCs/>
        </w:rPr>
        <w:t>Police</w:t>
      </w:r>
      <w:r w:rsidRPr="00754C63">
        <w:rPr>
          <w:bCs/>
          <w:i/>
          <w:iCs/>
        </w:rPr>
        <w:t xml:space="preserve"> </w:t>
      </w:r>
      <w:r>
        <w:rPr>
          <w:bCs/>
        </w:rPr>
        <w:t xml:space="preserve">Contract for </w:t>
      </w:r>
      <w:r w:rsidR="00367F49">
        <w:rPr>
          <w:bCs/>
        </w:rPr>
        <w:t xml:space="preserve">the Provision of </w:t>
      </w:r>
      <w:r w:rsidR="00B02E91">
        <w:rPr>
          <w:bCs/>
        </w:rPr>
        <w:t>Supply and Fit of Tyres to Goodyear Tyres UK Limited.</w:t>
      </w:r>
      <w:r w:rsidR="008325E9">
        <w:rPr>
          <w:bCs/>
        </w:rPr>
        <w:t xml:space="preserve"> </w:t>
      </w:r>
      <w:r w:rsidR="00793DCB">
        <w:rPr>
          <w:bCs/>
        </w:rPr>
        <w:t xml:space="preserve"> </w:t>
      </w:r>
      <w:r w:rsidR="008325E9">
        <w:rPr>
          <w:bCs/>
        </w:rPr>
        <w:t xml:space="preserve">This is for the </w:t>
      </w:r>
      <w:r w:rsidR="00F01B39">
        <w:rPr>
          <w:bCs/>
        </w:rPr>
        <w:t>supply and fit of tyres for Fleet vehicles.</w:t>
      </w:r>
      <w:r w:rsidR="008325E9">
        <w:rPr>
          <w:bCs/>
        </w:rPr>
        <w:t xml:space="preserve"> </w:t>
      </w:r>
    </w:p>
    <w:p w14:paraId="38766069" w14:textId="77777777" w:rsidR="00E23592" w:rsidRDefault="00E23592">
      <w:pPr>
        <w:pStyle w:val="BodyText"/>
        <w:rPr>
          <w:bCs/>
          <w:i/>
          <w:iCs/>
        </w:rPr>
      </w:pPr>
    </w:p>
    <w:p w14:paraId="7DB4C15B" w14:textId="3134E6F1" w:rsidR="00B9048F" w:rsidRDefault="00FE0103" w:rsidP="001436C0">
      <w:pPr>
        <w:pStyle w:val="BodyText"/>
        <w:ind w:left="100" w:firstLine="20"/>
        <w:jc w:val="both"/>
        <w:rPr>
          <w:bCs/>
          <w:i/>
          <w:iCs/>
        </w:rPr>
      </w:pPr>
      <w:r>
        <w:t xml:space="preserve">The contract term is from </w:t>
      </w:r>
      <w:r w:rsidR="00B51A27">
        <w:t>09/03/2026</w:t>
      </w:r>
      <w:r>
        <w:t xml:space="preserve"> to </w:t>
      </w:r>
      <w:r w:rsidR="00B51A27">
        <w:t xml:space="preserve">08/03/2028 with 2 x </w:t>
      </w:r>
      <w:r w:rsidR="00CE1C8F">
        <w:t>12-month extension options available.</w:t>
      </w:r>
      <w:r w:rsidR="00420788">
        <w:t xml:space="preserve"> The contract value is up to £240,000 excluding VAT </w:t>
      </w:r>
      <w:r w:rsidR="007E591B">
        <w:t xml:space="preserve">which </w:t>
      </w:r>
      <w:r w:rsidR="00E3498F">
        <w:t>includ</w:t>
      </w:r>
      <w:r w:rsidR="007E591B">
        <w:t>es</w:t>
      </w:r>
      <w:r w:rsidR="00E3498F">
        <w:t xml:space="preserve"> both extension options. There is no commitment for the Authority to spend the full amount.</w:t>
      </w:r>
      <w:r>
        <w:t xml:space="preserve"> 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2CA9DFFB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344166A3" w14:textId="785217FC" w:rsidR="007C5794" w:rsidRPr="001436C0" w:rsidRDefault="007F3617" w:rsidP="007D2B76">
      <w:pPr>
        <w:pStyle w:val="BodyText"/>
        <w:ind w:left="120"/>
        <w:jc w:val="both"/>
      </w:pPr>
      <w:r w:rsidRPr="007C66E7">
        <w:t>Professional operational, financial</w:t>
      </w:r>
      <w:r w:rsidR="005707CC" w:rsidRPr="007C66E7">
        <w:t>, commercial</w:t>
      </w:r>
      <w:r w:rsidRPr="007C66E7">
        <w:t xml:space="preserve"> and legal advice has </w:t>
      </w:r>
      <w:r w:rsidR="007D2B76" w:rsidRPr="007C66E7">
        <w:t xml:space="preserve">been </w:t>
      </w:r>
      <w:r w:rsidR="007D2B76">
        <w:t>sought</w:t>
      </w:r>
      <w:r w:rsidRPr="007C66E7">
        <w:t xml:space="preserve">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</w:p>
    <w:p w14:paraId="2374819E" w14:textId="472AA994" w:rsidR="004A3122" w:rsidRDefault="007C5794" w:rsidP="001436C0">
      <w:pPr>
        <w:pStyle w:val="BodyText"/>
        <w:jc w:val="both"/>
      </w:pPr>
      <w:r>
        <w:rPr>
          <w:spacing w:val="-3"/>
        </w:rPr>
        <w:t xml:space="preserve"> 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3A80B1B4" w14:textId="77777777" w:rsidR="007F3617" w:rsidRDefault="007F3617">
      <w:pPr>
        <w:pStyle w:val="BodyText"/>
        <w:spacing w:before="1"/>
      </w:pPr>
    </w:p>
    <w:p w14:paraId="425D391A" w14:textId="77777777" w:rsidR="007D2B76" w:rsidRDefault="007D2B76">
      <w:pPr>
        <w:pStyle w:val="BodyText"/>
        <w:spacing w:before="1"/>
      </w:pPr>
    </w:p>
    <w:p w14:paraId="2C17AB67" w14:textId="77777777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20851070" w:rsidR="0092236A" w:rsidRDefault="001B76BA" w:rsidP="00A07C02">
      <w:pPr>
        <w:ind w:right="4891"/>
        <w:rPr>
          <w:b/>
          <w:sz w:val="28"/>
        </w:rPr>
      </w:pPr>
      <w:r w:rsidRPr="001436C0">
        <w:rPr>
          <w:b/>
          <w:bCs/>
          <w:color w:val="660033"/>
          <w:spacing w:val="-3"/>
          <w:sz w:val="28"/>
          <w:szCs w:val="28"/>
        </w:rPr>
        <w:t xml:space="preserve"> </w:t>
      </w:r>
      <w:r w:rsidR="001436C0" w:rsidRPr="001436C0">
        <w:rPr>
          <w:b/>
          <w:bCs/>
          <w:color w:val="660033"/>
          <w:spacing w:val="-3"/>
          <w:sz w:val="28"/>
          <w:szCs w:val="28"/>
        </w:rPr>
        <w:t>2</w:t>
      </w:r>
      <w:r w:rsidR="001436C0">
        <w:rPr>
          <w:b/>
          <w:bCs/>
          <w:color w:val="660033"/>
          <w:spacing w:val="-3"/>
          <w:sz w:val="28"/>
          <w:szCs w:val="28"/>
        </w:rPr>
        <w:t>3/02/2026</w:t>
      </w: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6253" w14:textId="77777777" w:rsidR="00724A8B" w:rsidRDefault="00724A8B" w:rsidP="007F3617">
      <w:r>
        <w:separator/>
      </w:r>
    </w:p>
  </w:endnote>
  <w:endnote w:type="continuationSeparator" w:id="0">
    <w:p w14:paraId="562BB84C" w14:textId="77777777" w:rsidR="00724A8B" w:rsidRDefault="00724A8B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7BDF" w14:textId="77777777" w:rsidR="00724A8B" w:rsidRDefault="00724A8B" w:rsidP="007F3617">
      <w:r>
        <w:separator/>
      </w:r>
    </w:p>
  </w:footnote>
  <w:footnote w:type="continuationSeparator" w:id="0">
    <w:p w14:paraId="7A186051" w14:textId="77777777" w:rsidR="00724A8B" w:rsidRDefault="00724A8B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122"/>
    <w:rsid w:val="001436C0"/>
    <w:rsid w:val="00170AF6"/>
    <w:rsid w:val="001B76BA"/>
    <w:rsid w:val="002E1AE5"/>
    <w:rsid w:val="00367F49"/>
    <w:rsid w:val="00420788"/>
    <w:rsid w:val="004A3122"/>
    <w:rsid w:val="00523F74"/>
    <w:rsid w:val="005707CC"/>
    <w:rsid w:val="00642080"/>
    <w:rsid w:val="00674DC8"/>
    <w:rsid w:val="006D39F5"/>
    <w:rsid w:val="006E5F4F"/>
    <w:rsid w:val="00724A8B"/>
    <w:rsid w:val="00751392"/>
    <w:rsid w:val="00754C63"/>
    <w:rsid w:val="00784FD9"/>
    <w:rsid w:val="00793DCB"/>
    <w:rsid w:val="007C5794"/>
    <w:rsid w:val="007C66E7"/>
    <w:rsid w:val="007D2B76"/>
    <w:rsid w:val="007E591B"/>
    <w:rsid w:val="007F3617"/>
    <w:rsid w:val="008325E9"/>
    <w:rsid w:val="0087541D"/>
    <w:rsid w:val="0092236A"/>
    <w:rsid w:val="00A07C02"/>
    <w:rsid w:val="00A14054"/>
    <w:rsid w:val="00B02E91"/>
    <w:rsid w:val="00B51A27"/>
    <w:rsid w:val="00B9048F"/>
    <w:rsid w:val="00B96D54"/>
    <w:rsid w:val="00C05242"/>
    <w:rsid w:val="00C66E33"/>
    <w:rsid w:val="00CE1C8F"/>
    <w:rsid w:val="00D0587E"/>
    <w:rsid w:val="00D8601C"/>
    <w:rsid w:val="00E23592"/>
    <w:rsid w:val="00E3498F"/>
    <w:rsid w:val="00E61DB8"/>
    <w:rsid w:val="00F01B39"/>
    <w:rsid w:val="00F2404B"/>
    <w:rsid w:val="00F83FA5"/>
    <w:rsid w:val="00F974D1"/>
    <w:rsid w:val="00FA2CA7"/>
    <w:rsid w:val="00FE0103"/>
    <w:rsid w:val="21E54699"/>
    <w:rsid w:val="37370EF4"/>
    <w:rsid w:val="3B61B3D1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C351FE-BBEB-4FE9-9D5A-88122A715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Ashcroft Vaughan</cp:lastModifiedBy>
  <cp:revision>15</cp:revision>
  <dcterms:created xsi:type="dcterms:W3CDTF">2026-02-12T15:50:00Z</dcterms:created>
  <dcterms:modified xsi:type="dcterms:W3CDTF">2026-02-19T12:12:00Z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