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3122" w:rsidP="00523F74" w:rsidRDefault="00523F74" w14:paraId="5CBC5AED" w14:textId="1CBE1C98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22" w:rsidRDefault="004A3122" w14:paraId="40F9218C" w14:textId="77777777">
      <w:pPr>
        <w:pStyle w:val="BodyText"/>
        <w:spacing w:before="8"/>
        <w:rPr>
          <w:rFonts w:ascii="Times New Roman"/>
          <w:sz w:val="17"/>
        </w:rPr>
      </w:pPr>
    </w:p>
    <w:p w:rsidR="004A3122" w:rsidP="50A6B5B6" w:rsidRDefault="007F3617" w14:paraId="3088BD78" w14:textId="77777777">
      <w:pPr>
        <w:pStyle w:val="Title"/>
        <w:ind w:left="2880"/>
      </w:pP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:rsidR="004A3122" w:rsidP="50A6B5B6" w:rsidRDefault="007F3617" w14:paraId="195BAAF1" w14:textId="49A1883D">
      <w:pPr>
        <w:spacing w:before="244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Record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Number</w:t>
      </w:r>
      <w:r w:rsidRPr="50A6B5B6">
        <w:rPr>
          <w:b/>
          <w:bCs/>
          <w:color w:val="660033"/>
          <w:spacing w:val="-1"/>
          <w:sz w:val="28"/>
          <w:szCs w:val="28"/>
        </w:rPr>
        <w:t xml:space="preserve"> </w:t>
      </w:r>
    </w:p>
    <w:p w:rsidR="004A3122" w:rsidP="1BC5FE4C" w:rsidRDefault="004A3122" w14:paraId="6CB99559" w14:textId="77777777">
      <w:pPr>
        <w:pStyle w:val="BodyText"/>
        <w:jc w:val="both"/>
        <w:rPr>
          <w:b w:val="1"/>
          <w:bCs w:val="1"/>
        </w:rPr>
      </w:pPr>
    </w:p>
    <w:p w:rsidR="004A3122" w:rsidP="1BC5FE4C" w:rsidRDefault="007F3617" w14:paraId="26A36135" w14:textId="399AB56D">
      <w:pPr>
        <w:pStyle w:val="BodyText"/>
        <w:spacing w:before="1"/>
        <w:ind w:right="113"/>
        <w:jc w:val="both"/>
      </w:pPr>
      <w:r w:rsidR="007F3617">
        <w:rPr/>
        <w:t>This</w:t>
      </w:r>
      <w:r w:rsidR="007F3617">
        <w:rPr>
          <w:spacing w:val="1"/>
        </w:rPr>
        <w:t xml:space="preserve"> </w:t>
      </w:r>
      <w:r w:rsidR="007F3617">
        <w:rPr/>
        <w:t>document</w:t>
      </w:r>
      <w:r w:rsidR="007F3617">
        <w:rPr>
          <w:spacing w:val="1"/>
        </w:rPr>
        <w:t xml:space="preserve"> </w:t>
      </w:r>
      <w:r w:rsidR="007F3617">
        <w:rPr/>
        <w:t>records</w:t>
      </w:r>
      <w:r w:rsidR="007F3617">
        <w:rPr>
          <w:spacing w:val="1"/>
        </w:rPr>
        <w:t xml:space="preserve"> </w:t>
      </w:r>
      <w:r w:rsidR="007F3617">
        <w:rPr/>
        <w:t>a</w:t>
      </w:r>
      <w:r w:rsidR="007F3617">
        <w:rPr>
          <w:spacing w:val="1"/>
        </w:rPr>
        <w:t xml:space="preserve"> </w:t>
      </w:r>
      <w:r w:rsidR="007F3617">
        <w:rPr/>
        <w:t>decision</w:t>
      </w:r>
      <w:r w:rsidR="007F3617">
        <w:rPr>
          <w:spacing w:val="1"/>
        </w:rPr>
        <w:t xml:space="preserve"> </w:t>
      </w:r>
      <w:r w:rsidR="007F3617">
        <w:rPr/>
        <w:t>taken</w:t>
      </w:r>
      <w:r w:rsidR="007F3617">
        <w:rPr>
          <w:spacing w:val="1"/>
        </w:rPr>
        <w:t xml:space="preserve"> </w:t>
      </w:r>
      <w:r w:rsidR="007F3617">
        <w:rPr/>
        <w:t>by</w:t>
      </w:r>
      <w:r w:rsidR="007F3617">
        <w:rPr>
          <w:spacing w:val="1"/>
        </w:rPr>
        <w:t xml:space="preserve"> </w:t>
      </w:r>
      <w:r w:rsidR="007F3617">
        <w:rPr/>
        <w:t>the</w:t>
      </w:r>
      <w:r w:rsidR="007F3617">
        <w:rPr>
          <w:spacing w:val="1"/>
        </w:rPr>
        <w:t xml:space="preserve"> </w:t>
      </w:r>
      <w:r w:rsidR="007F3617">
        <w:rPr/>
        <w:t>Police,</w:t>
      </w:r>
      <w:r w:rsidR="007F3617">
        <w:rPr>
          <w:spacing w:val="1"/>
        </w:rPr>
        <w:t xml:space="preserve"> </w:t>
      </w:r>
      <w:r w:rsidR="007F3617">
        <w:rPr/>
        <w:t>Fire</w:t>
      </w:r>
      <w:r w:rsidR="007F3617">
        <w:rPr>
          <w:spacing w:val="1"/>
        </w:rPr>
        <w:t xml:space="preserve"> </w:t>
      </w:r>
      <w:r w:rsidR="007F3617">
        <w:rPr/>
        <w:t>and</w:t>
      </w:r>
      <w:r w:rsidR="007F3617">
        <w:rPr>
          <w:spacing w:val="1"/>
        </w:rPr>
        <w:t xml:space="preserve"> </w:t>
      </w:r>
      <w:r w:rsidR="007F3617">
        <w:rPr/>
        <w:t>Crime</w:t>
      </w:r>
      <w:r w:rsidR="007F3617">
        <w:rPr>
          <w:spacing w:val="1"/>
        </w:rPr>
        <w:t xml:space="preserve"> </w:t>
      </w:r>
      <w:r w:rsidR="007F3617">
        <w:rPr>
          <w:spacing w:val="-1"/>
        </w:rPr>
        <w:t>Commissioner,</w:t>
      </w:r>
      <w:r w:rsidR="007F3617">
        <w:rPr>
          <w:spacing w:val="-14"/>
        </w:rPr>
        <w:t xml:space="preserve"> </w:t>
      </w:r>
      <w:r w:rsidR="007F3617">
        <w:rPr/>
        <w:t>together</w:t>
      </w:r>
      <w:r w:rsidR="007F3617">
        <w:rPr>
          <w:spacing w:val="-13"/>
        </w:rPr>
        <w:t xml:space="preserve"> </w:t>
      </w:r>
      <w:r w:rsidR="007F3617">
        <w:rPr/>
        <w:t>with</w:t>
      </w:r>
      <w:r w:rsidR="007F3617">
        <w:rPr>
          <w:spacing w:val="-15"/>
        </w:rPr>
        <w:t xml:space="preserve"> </w:t>
      </w:r>
      <w:r w:rsidR="007F3617">
        <w:rPr/>
        <w:t>details</w:t>
      </w:r>
      <w:r w:rsidR="007F3617">
        <w:rPr>
          <w:spacing w:val="-13"/>
        </w:rPr>
        <w:t xml:space="preserve"> </w:t>
      </w:r>
      <w:r w:rsidR="007F3617">
        <w:rPr/>
        <w:t>of</w:t>
      </w:r>
      <w:r w:rsidR="007F3617">
        <w:rPr>
          <w:spacing w:val="-12"/>
        </w:rPr>
        <w:t xml:space="preserve"> </w:t>
      </w:r>
      <w:r w:rsidR="007F3617">
        <w:rPr/>
        <w:t>the</w:t>
      </w:r>
      <w:r w:rsidR="007F3617">
        <w:rPr>
          <w:spacing w:val="-14"/>
        </w:rPr>
        <w:t xml:space="preserve"> </w:t>
      </w:r>
      <w:r w:rsidR="007F3617">
        <w:rPr/>
        <w:t>advice</w:t>
      </w:r>
      <w:r w:rsidR="007F3617">
        <w:rPr>
          <w:spacing w:val="-15"/>
        </w:rPr>
        <w:t xml:space="preserve"> </w:t>
      </w:r>
      <w:r w:rsidR="00782325">
        <w:rPr>
          <w:spacing w:val="-15"/>
        </w:rPr>
        <w:t>s</w:t>
      </w:r>
      <w:r w:rsidR="007F3617">
        <w:rPr/>
        <w:t>he</w:t>
      </w:r>
      <w:r w:rsidR="007F3617">
        <w:rPr>
          <w:spacing w:val="-14"/>
        </w:rPr>
        <w:t xml:space="preserve"> </w:t>
      </w:r>
      <w:r w:rsidR="007F3617">
        <w:rPr/>
        <w:t>received</w:t>
      </w:r>
      <w:r w:rsidR="007F3617">
        <w:rPr>
          <w:spacing w:val="-13"/>
        </w:rPr>
        <w:t xml:space="preserve"> </w:t>
      </w:r>
      <w:r w:rsidR="007F3617">
        <w:rPr/>
        <w:t>prior</w:t>
      </w:r>
      <w:r w:rsidR="007F3617">
        <w:rPr>
          <w:spacing w:val="-13"/>
        </w:rPr>
        <w:t xml:space="preserve"> </w:t>
      </w:r>
      <w:r w:rsidR="007F3617">
        <w:rPr/>
        <w:t>to</w:t>
      </w:r>
      <w:r w:rsidR="007F3617">
        <w:rPr>
          <w:spacing w:val="-13"/>
        </w:rPr>
        <w:t xml:space="preserve"> </w:t>
      </w:r>
      <w:r w:rsidR="007F3617">
        <w:rPr/>
        <w:t>taking</w:t>
      </w:r>
      <w:r w:rsidR="007F3617">
        <w:rPr>
          <w:spacing w:val="-14"/>
        </w:rPr>
        <w:t xml:space="preserve"> </w:t>
      </w:r>
      <w:r w:rsidR="007F3617">
        <w:rPr/>
        <w:t>the</w:t>
      </w:r>
      <w:r w:rsidR="00B57595">
        <w:rPr/>
        <w:t xml:space="preserve"> </w:t>
      </w:r>
      <w:r w:rsidR="007F3617">
        <w:rPr/>
        <w:t>decision.</w:t>
      </w:r>
    </w:p>
    <w:p w:rsidR="004A3122" w:rsidP="1BC5FE4C" w:rsidRDefault="004A3122" w14:paraId="64D4FB0E" w14:textId="77777777">
      <w:pPr>
        <w:pStyle w:val="BodyText"/>
        <w:spacing w:before="10"/>
        <w:jc w:val="both"/>
        <w:rPr>
          <w:sz w:val="27"/>
          <w:szCs w:val="27"/>
        </w:rPr>
      </w:pPr>
    </w:p>
    <w:p w:rsidR="004A3122" w:rsidP="50A6B5B6" w:rsidRDefault="007F3617" w14:paraId="59B028E4" w14:textId="77777777">
      <w:pPr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Decision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:rsidR="004A3122" w:rsidP="1BC5FE4C" w:rsidRDefault="004A3122" w14:paraId="561DA6BE" w14:textId="77777777">
      <w:pPr>
        <w:pStyle w:val="BodyText"/>
        <w:jc w:val="both"/>
        <w:rPr>
          <w:b w:val="1"/>
          <w:bCs w:val="1"/>
        </w:rPr>
      </w:pPr>
    </w:p>
    <w:p w:rsidR="00605934" w:rsidP="1BC5FE4C" w:rsidRDefault="000F2BE4" w14:paraId="6C7FBDDC" w14:textId="248BFD46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" w:asciiTheme="minorAscii" w:hAnsiTheme="minorAscii" w:cstheme="minorBidi"/>
          <w:sz w:val="28"/>
          <w:szCs w:val="28"/>
        </w:rPr>
      </w:pPr>
      <w:r w:rsidRPr="1BC5FE4C" w:rsidR="000F2BE4">
        <w:rPr>
          <w:rFonts w:ascii="Calibri" w:hAnsi="Calibri" w:cs="" w:asciiTheme="minorAscii" w:hAnsiTheme="minorAscii" w:cstheme="minorBidi"/>
          <w:sz w:val="28"/>
          <w:szCs w:val="28"/>
        </w:rPr>
        <w:t>T</w:t>
      </w:r>
      <w:r w:rsidRPr="1BC5FE4C" w:rsidR="00F97963">
        <w:rPr>
          <w:rFonts w:ascii="Calibri" w:hAnsi="Calibri" w:cs="" w:asciiTheme="minorAscii" w:hAnsiTheme="minorAscii" w:cstheme="minorBidi"/>
          <w:sz w:val="28"/>
          <w:szCs w:val="28"/>
        </w:rPr>
        <w:t>he decision has been taken to</w:t>
      </w:r>
      <w:r w:rsidRPr="1BC5FE4C" w:rsidR="00C43364">
        <w:rPr>
          <w:rFonts w:ascii="Calibri" w:hAnsi="Calibri" w:cs="" w:asciiTheme="minorAscii" w:hAnsiTheme="minorAscii" w:cstheme="minorBidi"/>
          <w:sz w:val="28"/>
          <w:szCs w:val="28"/>
        </w:rPr>
        <w:t xml:space="preserve"> vary</w:t>
      </w:r>
      <w:r w:rsidRPr="1BC5FE4C" w:rsidR="001C2BFA">
        <w:rPr>
          <w:rFonts w:ascii="Calibri" w:hAnsi="Calibri" w:cs="" w:asciiTheme="minorAscii" w:hAnsiTheme="minorAscii" w:cstheme="minorBidi"/>
          <w:sz w:val="28"/>
          <w:szCs w:val="28"/>
        </w:rPr>
        <w:t xml:space="preserve"> </w:t>
      </w:r>
      <w:r w:rsidRPr="1BC5FE4C" w:rsidR="007A07C1">
        <w:rPr>
          <w:rFonts w:ascii="Calibri" w:hAnsi="Calibri" w:cs="" w:asciiTheme="minorAscii" w:hAnsiTheme="minorAscii" w:cstheme="minorBidi"/>
          <w:sz w:val="28"/>
          <w:szCs w:val="28"/>
        </w:rPr>
        <w:t xml:space="preserve">to extend </w:t>
      </w:r>
      <w:r w:rsidRPr="1BC5FE4C" w:rsidR="001C2BFA">
        <w:rPr>
          <w:rFonts w:ascii="Calibri" w:hAnsi="Calibri" w:cs="" w:asciiTheme="minorAscii" w:hAnsiTheme="minorAscii" w:cstheme="minorBidi"/>
          <w:sz w:val="28"/>
          <w:szCs w:val="28"/>
        </w:rPr>
        <w:t xml:space="preserve">a contract </w:t>
      </w:r>
      <w:r w:rsidRPr="1BC5FE4C" w:rsidR="000E0145">
        <w:rPr>
          <w:rFonts w:ascii="Calibri" w:hAnsi="Calibri" w:cs="" w:asciiTheme="minorAscii" w:hAnsiTheme="minorAscii" w:cstheme="minorBidi"/>
          <w:sz w:val="28"/>
          <w:szCs w:val="28"/>
        </w:rPr>
        <w:t>with</w:t>
      </w:r>
      <w:r w:rsidRPr="1BC5FE4C" w:rsidR="000F2BE4">
        <w:rPr>
          <w:rFonts w:ascii="Calibri" w:hAnsi="Calibri" w:cs="" w:asciiTheme="minorAscii" w:hAnsiTheme="minorAscii" w:cstheme="minorBidi"/>
          <w:sz w:val="28"/>
          <w:szCs w:val="28"/>
        </w:rPr>
        <w:t xml:space="preserve"> </w:t>
      </w:r>
      <w:r w:rsidRPr="1BC5FE4C" w:rsidR="007A07C1">
        <w:rPr>
          <w:rFonts w:ascii="Calibri" w:hAnsi="Calibri" w:cs="" w:asciiTheme="minorAscii" w:hAnsiTheme="minorAscii" w:cstheme="minorBidi"/>
          <w:sz w:val="28"/>
          <w:szCs w:val="28"/>
        </w:rPr>
        <w:t>The Good Loaf</w:t>
      </w:r>
      <w:r w:rsidRPr="1BC5FE4C" w:rsidR="00FE62B7">
        <w:rPr>
          <w:rFonts w:ascii="Calibri" w:hAnsi="Calibri" w:cs="" w:asciiTheme="minorAscii" w:hAnsiTheme="minorAscii" w:cstheme="minorBidi"/>
          <w:sz w:val="28"/>
          <w:szCs w:val="28"/>
        </w:rPr>
        <w:t xml:space="preserve"> </w:t>
      </w:r>
      <w:r w:rsidRPr="1BC5FE4C" w:rsidR="00E8085A">
        <w:rPr>
          <w:rFonts w:ascii="Calibri" w:hAnsi="Calibri" w:cs="" w:asciiTheme="minorAscii" w:hAnsiTheme="minorAscii" w:cstheme="minorBidi"/>
          <w:sz w:val="28"/>
          <w:szCs w:val="28"/>
        </w:rPr>
        <w:t>for the</w:t>
      </w:r>
      <w:r w:rsidRPr="1BC5FE4C" w:rsidR="007D3C6C">
        <w:rPr>
          <w:rFonts w:ascii="Calibri" w:hAnsi="Calibri" w:cs="" w:asciiTheme="minorAscii" w:hAnsiTheme="minorAscii" w:cstheme="minorBidi"/>
          <w:sz w:val="28"/>
          <w:szCs w:val="28"/>
        </w:rPr>
        <w:t xml:space="preserve"> </w:t>
      </w:r>
      <w:r w:rsidRPr="1BC5FE4C" w:rsidR="00E8085A">
        <w:rPr>
          <w:rFonts w:ascii="Calibri" w:hAnsi="Calibri" w:cs="" w:asciiTheme="minorAscii" w:hAnsiTheme="minorAscii" w:cstheme="minorBidi"/>
          <w:sz w:val="28"/>
          <w:szCs w:val="28"/>
        </w:rPr>
        <w:t xml:space="preserve">provision of </w:t>
      </w:r>
      <w:r w:rsidRPr="1BC5FE4C" w:rsidR="007A07C1">
        <w:rPr>
          <w:rFonts w:ascii="Calibri" w:hAnsi="Calibri" w:cs="" w:asciiTheme="minorAscii" w:hAnsiTheme="minorAscii" w:cstheme="minorBidi"/>
          <w:sz w:val="28"/>
          <w:szCs w:val="28"/>
        </w:rPr>
        <w:t xml:space="preserve">The </w:t>
      </w:r>
      <w:r w:rsidRPr="1BC5FE4C" w:rsidR="007A07C1">
        <w:rPr>
          <w:rFonts w:ascii="Calibri" w:hAnsi="Calibri" w:cs="" w:asciiTheme="minorAscii" w:hAnsiTheme="minorAscii" w:cstheme="minorBidi"/>
          <w:sz w:val="28"/>
          <w:szCs w:val="28"/>
        </w:rPr>
        <w:t>Female Offender Programme</w:t>
      </w:r>
      <w:r w:rsidRPr="1BC5FE4C" w:rsidR="00001F75">
        <w:rPr>
          <w:rFonts w:ascii="Calibri" w:hAnsi="Calibri" w:cs="" w:asciiTheme="minorAscii" w:hAnsiTheme="minorAscii" w:cstheme="minorBidi"/>
          <w:sz w:val="28"/>
          <w:szCs w:val="28"/>
        </w:rPr>
        <w:t>.</w:t>
      </w:r>
      <w:r w:rsidRPr="1BC5FE4C" w:rsidR="000E0145">
        <w:rPr>
          <w:rFonts w:ascii="Calibri" w:hAnsi="Calibri" w:cs="" w:asciiTheme="minorAscii" w:hAnsiTheme="minorAscii" w:cstheme="minorBidi"/>
          <w:sz w:val="28"/>
          <w:szCs w:val="28"/>
        </w:rPr>
        <w:t xml:space="preserve"> </w:t>
      </w:r>
    </w:p>
    <w:p w:rsidR="00605934" w:rsidP="1BC5FE4C" w:rsidRDefault="00605934" w14:paraId="4F635AA1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" w:asciiTheme="minorAscii" w:hAnsiTheme="minorAscii" w:cstheme="minorBidi"/>
          <w:sz w:val="28"/>
          <w:szCs w:val="28"/>
        </w:rPr>
      </w:pPr>
    </w:p>
    <w:p w:rsidR="00B57595" w:rsidP="53A822B7" w:rsidRDefault="00461706" w14:paraId="416E51D7" w14:textId="7B92989D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" w:asciiTheme="minorAscii" w:hAnsiTheme="minorAscii" w:cstheme="minorBidi"/>
          <w:sz w:val="28"/>
          <w:szCs w:val="28"/>
        </w:rPr>
      </w:pPr>
      <w:r w:rsidRPr="318BC16C" w:rsidR="00461706">
        <w:rPr>
          <w:rFonts w:ascii="Calibri" w:hAnsi="Calibri" w:cs="" w:asciiTheme="minorAscii" w:hAnsiTheme="minorAscii" w:cstheme="minorBidi"/>
          <w:sz w:val="28"/>
          <w:szCs w:val="28"/>
        </w:rPr>
        <w:t>Th</w:t>
      </w:r>
      <w:r w:rsidRPr="318BC16C" w:rsidR="001C2BFA">
        <w:rPr>
          <w:rFonts w:ascii="Calibri" w:hAnsi="Calibri" w:cs="" w:asciiTheme="minorAscii" w:hAnsiTheme="minorAscii" w:cstheme="minorBidi"/>
          <w:sz w:val="28"/>
          <w:szCs w:val="28"/>
        </w:rPr>
        <w:t xml:space="preserve">is variation to </w:t>
      </w:r>
      <w:r w:rsidRPr="318BC16C" w:rsidR="09398AA1">
        <w:rPr>
          <w:rFonts w:ascii="Calibri" w:hAnsi="Calibri" w:cs="" w:asciiTheme="minorAscii" w:hAnsiTheme="minorAscii" w:cstheme="minorBidi"/>
          <w:sz w:val="28"/>
          <w:szCs w:val="28"/>
        </w:rPr>
        <w:t>e</w:t>
      </w:r>
      <w:r w:rsidRPr="318BC16C" w:rsidR="001C2BFA">
        <w:rPr>
          <w:rFonts w:ascii="Calibri" w:hAnsi="Calibri" w:cs="" w:asciiTheme="minorAscii" w:hAnsiTheme="minorAscii" w:cstheme="minorBidi"/>
          <w:sz w:val="28"/>
          <w:szCs w:val="28"/>
        </w:rPr>
        <w:t>xtend</w:t>
      </w:r>
      <w:r w:rsidRPr="318BC16C" w:rsidR="00FE62B7">
        <w:rPr>
          <w:rFonts w:ascii="Calibri" w:hAnsi="Calibri" w:cs="" w:asciiTheme="minorAscii" w:hAnsiTheme="minorAscii" w:cstheme="minorBidi"/>
          <w:sz w:val="28"/>
          <w:szCs w:val="28"/>
        </w:rPr>
        <w:t xml:space="preserve"> is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 xml:space="preserve"> for </w:t>
      </w:r>
      <w:r w:rsidRPr="318BC16C" w:rsidR="6FFD65EF">
        <w:rPr>
          <w:rFonts w:ascii="Calibri" w:hAnsi="Calibri" w:cs="" w:asciiTheme="minorAscii" w:hAnsiTheme="minorAscii" w:cstheme="minorBidi"/>
          <w:sz w:val="28"/>
          <w:szCs w:val="28"/>
        </w:rPr>
        <w:t>2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 xml:space="preserve"> month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>s to provide business continuity whilst a tender process is completed</w:t>
      </w:r>
      <w:r w:rsidRPr="318BC16C" w:rsidR="00965BF0">
        <w:rPr>
          <w:rFonts w:ascii="Calibri" w:hAnsi="Calibri" w:cs="" w:asciiTheme="minorAscii" w:hAnsiTheme="minorAscii" w:cstheme="minorBidi"/>
          <w:sz w:val="28"/>
          <w:szCs w:val="28"/>
        </w:rPr>
        <w:t>. The</w:t>
      </w:r>
      <w:r w:rsidRPr="318BC16C" w:rsidR="001C2BFA">
        <w:rPr>
          <w:rFonts w:ascii="Calibri" w:hAnsi="Calibri" w:cs="" w:asciiTheme="minorAscii" w:hAnsiTheme="minorAscii" w:cstheme="minorBidi"/>
          <w:sz w:val="28"/>
          <w:szCs w:val="28"/>
        </w:rPr>
        <w:t xml:space="preserve"> cost for </w:t>
      </w:r>
      <w:r w:rsidRPr="318BC16C" w:rsidR="00965BF0">
        <w:rPr>
          <w:rFonts w:ascii="Calibri" w:hAnsi="Calibri" w:cs="" w:asciiTheme="minorAscii" w:hAnsiTheme="minorAscii" w:cstheme="minorBidi"/>
          <w:sz w:val="28"/>
          <w:szCs w:val="28"/>
        </w:rPr>
        <w:t xml:space="preserve">the variation </w:t>
      </w:r>
      <w:r w:rsidRPr="318BC16C" w:rsidR="001C2BFA">
        <w:rPr>
          <w:rFonts w:ascii="Calibri" w:hAnsi="Calibri" w:cs="" w:asciiTheme="minorAscii" w:hAnsiTheme="minorAscii" w:cstheme="minorBidi"/>
          <w:sz w:val="28"/>
          <w:szCs w:val="28"/>
        </w:rPr>
        <w:t xml:space="preserve">is </w:t>
      </w:r>
      <w:r w:rsidRPr="318BC16C" w:rsidR="00FE62B7">
        <w:rPr>
          <w:rFonts w:ascii="Calibri" w:hAnsi="Calibri" w:cs="" w:asciiTheme="minorAscii" w:hAnsiTheme="minorAscii" w:cstheme="minorBidi"/>
          <w:sz w:val="28"/>
          <w:szCs w:val="28"/>
        </w:rPr>
        <w:t>£</w:t>
      </w:r>
      <w:r w:rsidRPr="318BC16C" w:rsidR="7A80F25A">
        <w:rPr>
          <w:rFonts w:ascii="Calibri" w:hAnsi="Calibri" w:cs="" w:asciiTheme="minorAscii" w:hAnsiTheme="minorAscii" w:cstheme="minorBidi"/>
          <w:sz w:val="28"/>
          <w:szCs w:val="28"/>
        </w:rPr>
        <w:t>6</w:t>
      </w:r>
      <w:r w:rsidRPr="318BC16C" w:rsidR="00FE62B7">
        <w:rPr>
          <w:rFonts w:ascii="Calibri" w:hAnsi="Calibri" w:cs="" w:asciiTheme="minorAscii" w:hAnsiTheme="minorAscii" w:cstheme="minorBidi"/>
          <w:sz w:val="28"/>
          <w:szCs w:val="28"/>
        </w:rPr>
        <w:t>,</w:t>
      </w:r>
      <w:r w:rsidRPr="318BC16C" w:rsidR="20DE5739">
        <w:rPr>
          <w:rFonts w:ascii="Calibri" w:hAnsi="Calibri" w:cs="" w:asciiTheme="minorAscii" w:hAnsiTheme="minorAscii" w:cstheme="minorBidi"/>
          <w:sz w:val="28"/>
          <w:szCs w:val="28"/>
        </w:rPr>
        <w:t>9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>5</w:t>
      </w:r>
      <w:r w:rsidRPr="318BC16C" w:rsidR="28652C68">
        <w:rPr>
          <w:rFonts w:ascii="Calibri" w:hAnsi="Calibri" w:cs="" w:asciiTheme="minorAscii" w:hAnsiTheme="minorAscii" w:cstheme="minorBidi"/>
          <w:sz w:val="28"/>
          <w:szCs w:val="28"/>
        </w:rPr>
        <w:t>0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>.00</w:t>
      </w:r>
      <w:r w:rsidRPr="318BC16C" w:rsidR="00722AC6">
        <w:rPr>
          <w:rFonts w:ascii="Calibri" w:hAnsi="Calibri" w:cs="" w:asciiTheme="minorAscii" w:hAnsiTheme="minorAscii" w:cstheme="minorBidi"/>
          <w:sz w:val="28"/>
          <w:szCs w:val="28"/>
        </w:rPr>
        <w:t xml:space="preserve"> Excl. VAT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 xml:space="preserve"> and £</w:t>
      </w:r>
      <w:r w:rsidRPr="318BC16C" w:rsidR="495FC6FD">
        <w:rPr>
          <w:rFonts w:ascii="Calibri" w:hAnsi="Calibri" w:cs="" w:asciiTheme="minorAscii" w:hAnsiTheme="minorAscii" w:cstheme="minorBidi"/>
          <w:sz w:val="28"/>
          <w:szCs w:val="28"/>
        </w:rPr>
        <w:t>8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>,</w:t>
      </w:r>
      <w:r w:rsidRPr="318BC16C" w:rsidR="6C6E61B3">
        <w:rPr>
          <w:rFonts w:ascii="Calibri" w:hAnsi="Calibri" w:cs="" w:asciiTheme="minorAscii" w:hAnsiTheme="minorAscii" w:cstheme="minorBidi"/>
          <w:sz w:val="28"/>
          <w:szCs w:val="28"/>
        </w:rPr>
        <w:t>34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>0.00 Incl. VAT.</w:t>
      </w:r>
      <w:r w:rsidRPr="318BC16C" w:rsidR="007A07C1">
        <w:rPr>
          <w:rFonts w:ascii="Calibri" w:hAnsi="Calibri" w:cs="" w:asciiTheme="minorAscii" w:hAnsiTheme="minorAscii" w:cstheme="minorBidi"/>
          <w:sz w:val="28"/>
          <w:szCs w:val="28"/>
        </w:rPr>
        <w:t xml:space="preserve"> </w:t>
      </w:r>
    </w:p>
    <w:p w:rsidR="00605934" w:rsidP="260FFEAA" w:rsidRDefault="00605934" w14:paraId="2940876D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" w:asciiTheme="minorAscii" w:hAnsiTheme="minorAscii" w:cstheme="minorBidi"/>
          <w:sz w:val="28"/>
          <w:szCs w:val="28"/>
          <w:highlight w:val="yellow"/>
        </w:rPr>
      </w:pPr>
    </w:p>
    <w:p w:rsidR="14026855" w:rsidP="53A822B7" w:rsidRDefault="14026855" w14:paraId="5B08317E" w14:textId="73376CB5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GB"/>
        </w:rPr>
      </w:pPr>
      <w:r w:rsidRPr="53A822B7" w:rsidR="140268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This will take the total value of the contract to £167,126.00 Excl. VAT and £200,551.20 Incl. VAT.</w:t>
      </w:r>
    </w:p>
    <w:p w:rsidR="004A3122" w:rsidP="50A6B5B6" w:rsidRDefault="007F3617" w14:paraId="4A948DAC" w14:textId="05E15C12">
      <w:pPr>
        <w:spacing w:before="200"/>
        <w:jc w:val="both"/>
        <w:rPr>
          <w:b/>
          <w:bCs/>
          <w:sz w:val="28"/>
          <w:szCs w:val="28"/>
        </w:rPr>
      </w:pPr>
      <w:r w:rsidRPr="50A6B5B6">
        <w:rPr>
          <w:b/>
          <w:bCs/>
          <w:color w:val="660033"/>
          <w:sz w:val="28"/>
          <w:szCs w:val="28"/>
        </w:rPr>
        <w:t>Details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of</w:t>
      </w:r>
      <w:r w:rsidRPr="50A6B5B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advice</w:t>
      </w:r>
      <w:r w:rsidRPr="50A6B5B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50A6B5B6">
        <w:rPr>
          <w:b/>
          <w:bCs/>
          <w:color w:val="660033"/>
          <w:sz w:val="28"/>
          <w:szCs w:val="28"/>
        </w:rPr>
        <w:t>taken</w:t>
      </w:r>
    </w:p>
    <w:p w:rsidRPr="0064525C" w:rsidR="004A3122" w:rsidP="1BC5FE4C" w:rsidRDefault="004A3122" w14:paraId="400BE59D" w14:textId="77777777">
      <w:pPr>
        <w:pStyle w:val="BodyText"/>
        <w:jc w:val="both"/>
        <w:rPr>
          <w:b w:val="1"/>
          <w:bCs w:val="1"/>
        </w:rPr>
      </w:pPr>
    </w:p>
    <w:p w:rsidR="004A3122" w:rsidP="1BC5FE4C" w:rsidRDefault="007F3617" w14:paraId="479D4C1C" w14:textId="3F339F92">
      <w:pPr>
        <w:pStyle w:val="BodyText"/>
        <w:jc w:val="both"/>
      </w:pPr>
      <w:r w:rsidRPr="0064525C" w:rsidR="007F3617">
        <w:rPr/>
        <w:t>Professional</w:t>
      </w:r>
      <w:r w:rsidRPr="0064525C" w:rsidR="2D844E2B">
        <w:rPr/>
        <w:t>,</w:t>
      </w:r>
      <w:r w:rsidRPr="0064525C" w:rsidR="007F3617">
        <w:rPr/>
        <w:t xml:space="preserve"> operational, </w:t>
      </w:r>
      <w:r w:rsidRPr="0064525C" w:rsidR="007D3C73">
        <w:rPr/>
        <w:t>financial,</w:t>
      </w:r>
      <w:r w:rsidR="007D3C73">
        <w:rPr/>
        <w:t xml:space="preserve"> </w:t>
      </w:r>
      <w:r w:rsidR="00001F75">
        <w:rPr/>
        <w:t>commercial</w:t>
      </w:r>
      <w:r w:rsidRPr="0064525C" w:rsidR="007F3617">
        <w:rPr/>
        <w:t xml:space="preserve"> and legal advice has been </w:t>
      </w:r>
      <w:r w:rsidRPr="0064525C" w:rsidR="007F3617">
        <w:rPr/>
        <w:t xml:space="preserve">sought</w:t>
      </w:r>
      <w:r w:rsidRPr="0064525C" w:rsidR="007F3617">
        <w:rPr/>
        <w:t xml:space="preserve"> to </w:t>
      </w:r>
      <w:r w:rsidRPr="0064525C" w:rsidR="00461706">
        <w:rPr/>
        <w:t>ensure</w:t>
      </w:r>
      <w:r w:rsidR="00B57595">
        <w:rPr>
          <w:spacing w:val="1"/>
        </w:rPr>
        <w:t xml:space="preserve"> </w:t>
      </w:r>
      <w:r w:rsidRPr="0064525C" w:rsidR="007F3617">
        <w:rPr/>
        <w:t>the</w:t>
      </w:r>
      <w:r w:rsidRPr="0064525C" w:rsidR="007F3617">
        <w:rPr>
          <w:spacing w:val="-4"/>
        </w:rPr>
        <w:t xml:space="preserve"> </w:t>
      </w:r>
      <w:r w:rsidRPr="0064525C" w:rsidR="007F3617">
        <w:rPr/>
        <w:t>decision</w:t>
      </w:r>
      <w:r w:rsidRPr="0064525C" w:rsidR="007F3617">
        <w:rPr>
          <w:spacing w:val="-4"/>
        </w:rPr>
        <w:t xml:space="preserve"> </w:t>
      </w:r>
      <w:r w:rsidRPr="0064525C" w:rsidR="007F3617">
        <w:rPr/>
        <w:t>best</w:t>
      </w:r>
      <w:r w:rsidRPr="0064525C" w:rsidR="007F3617">
        <w:rPr>
          <w:spacing w:val="-4"/>
        </w:rPr>
        <w:t xml:space="preserve"> </w:t>
      </w:r>
      <w:r w:rsidRPr="0064525C" w:rsidR="007F3617">
        <w:rPr/>
        <w:t>supports</w:t>
      </w:r>
      <w:r w:rsidRPr="0064525C" w:rsidR="007F3617">
        <w:rPr>
          <w:spacing w:val="-3"/>
        </w:rPr>
        <w:t xml:space="preserve"> </w:t>
      </w:r>
      <w:r w:rsidRPr="0064525C" w:rsidR="007F3617">
        <w:rPr/>
        <w:t>operational</w:t>
      </w:r>
      <w:r w:rsidRPr="0064525C" w:rsidR="007F3617">
        <w:rPr>
          <w:spacing w:val="-4"/>
        </w:rPr>
        <w:t xml:space="preserve"> </w:t>
      </w:r>
      <w:r w:rsidRPr="0064525C" w:rsidR="007F3617">
        <w:rPr/>
        <w:t>needs</w:t>
      </w:r>
      <w:r w:rsidRPr="0064525C" w:rsidR="007F3617">
        <w:rPr>
          <w:spacing w:val="-2"/>
        </w:rPr>
        <w:t xml:space="preserve"> </w:t>
      </w:r>
      <w:r w:rsidRPr="0064525C" w:rsidR="007F3617">
        <w:rPr/>
        <w:t>and</w:t>
      </w:r>
      <w:r w:rsidRPr="0064525C" w:rsidR="007F3617">
        <w:rPr>
          <w:spacing w:val="-5"/>
        </w:rPr>
        <w:t xml:space="preserve"> </w:t>
      </w:r>
      <w:r w:rsidRPr="0064525C" w:rsidR="007F3617">
        <w:rPr/>
        <w:t>represents</w:t>
      </w:r>
      <w:r w:rsidRPr="0064525C" w:rsidR="007F3617">
        <w:rPr>
          <w:spacing w:val="-3"/>
        </w:rPr>
        <w:t xml:space="preserve"> </w:t>
      </w:r>
      <w:r w:rsidRPr="0064525C" w:rsidR="007F3617">
        <w:rPr/>
        <w:t>value</w:t>
      </w:r>
      <w:r w:rsidRPr="0064525C" w:rsidR="007F3617">
        <w:rPr>
          <w:spacing w:val="-4"/>
        </w:rPr>
        <w:t xml:space="preserve"> </w:t>
      </w:r>
      <w:r w:rsidRPr="0064525C" w:rsidR="007F3617">
        <w:rPr/>
        <w:t>for</w:t>
      </w:r>
      <w:r w:rsidRPr="0064525C" w:rsidR="007F3617">
        <w:rPr>
          <w:spacing w:val="-2"/>
        </w:rPr>
        <w:t xml:space="preserve"> </w:t>
      </w:r>
      <w:r w:rsidRPr="0064525C" w:rsidR="007F3617">
        <w:rPr/>
        <w:t>money</w:t>
      </w:r>
      <w:r w:rsidR="00965BF0">
        <w:rPr/>
        <w:t>.</w:t>
      </w:r>
    </w:p>
    <w:p w:rsidR="13F16403" w:rsidP="13F16403" w:rsidRDefault="13F16403" w14:paraId="1A073E43" w14:textId="33AB3D7D">
      <w:pPr>
        <w:pStyle w:val="BodyText"/>
        <w:jc w:val="both"/>
      </w:pPr>
    </w:p>
    <w:p w:rsidR="00965BF0" w:rsidP="1BC5FE4C" w:rsidRDefault="00965BF0" w14:paraId="795EC8E9" w14:textId="77777777">
      <w:pPr>
        <w:pStyle w:val="BodyText"/>
        <w:jc w:val="both"/>
        <w:rPr>
          <w:noProof/>
        </w:rPr>
      </w:pPr>
    </w:p>
    <w:p w:rsidR="004A3122" w:rsidP="1BC5FE4C" w:rsidRDefault="006A3FBD" w14:paraId="787DB379" w14:textId="1D3AB245">
      <w:pPr>
        <w:spacing w:line="337" w:lineRule="exact"/>
        <w:jc w:val="both"/>
        <w:rPr>
          <w:b w:val="1"/>
          <w:bCs w:val="1"/>
          <w:sz w:val="28"/>
          <w:szCs w:val="28"/>
        </w:rPr>
      </w:pPr>
      <w:r w:rsidRPr="1BC5FE4C" w:rsidR="006A3FBD">
        <w:rPr>
          <w:b w:val="1"/>
          <w:bCs w:val="1"/>
          <w:color w:val="660033"/>
          <w:sz w:val="28"/>
          <w:szCs w:val="28"/>
        </w:rPr>
        <w:t>Danielle Stone</w:t>
      </w:r>
    </w:p>
    <w:p w:rsidRPr="001D35B4" w:rsidR="0092236A" w:rsidP="0301E3B7" w:rsidRDefault="007F3617" w14:textId="742C76FA" w14:paraId="0C605C1F">
      <w:pPr>
        <w:ind w:right="4891"/>
        <w:rPr>
          <w:b w:val="1"/>
          <w:bCs w:val="1"/>
          <w:color w:val="660033"/>
          <w:sz w:val="28"/>
          <w:szCs w:val="28"/>
        </w:rPr>
      </w:pPr>
      <w:r w:rsidRPr="50A6B5B6" w:rsidR="007F3617">
        <w:rPr>
          <w:b w:val="1"/>
          <w:bCs w:val="1"/>
          <w:color w:val="660033"/>
          <w:sz w:val="28"/>
          <w:szCs w:val="28"/>
        </w:rPr>
        <w:t>Police, Fire and Crime Commissioner</w:t>
      </w:r>
      <w:r w:rsidRPr="50A6B5B6" w:rsidR="007F3617">
        <w:rPr>
          <w:b w:val="1"/>
          <w:bCs w:val="1"/>
          <w:color w:val="660033"/>
          <w:spacing w:val="-61"/>
          <w:sz w:val="28"/>
          <w:szCs w:val="28"/>
        </w:rPr>
        <w:t xml:space="preserve"> </w:t>
      </w:r>
      <w:r w:rsidRPr="50A6B5B6" w:rsidR="007F3617">
        <w:rPr>
          <w:b w:val="1"/>
          <w:bCs w:val="1"/>
          <w:color w:val="660033"/>
          <w:spacing w:val="-3"/>
          <w:sz w:val="28"/>
          <w:szCs w:val="28"/>
        </w:rPr>
        <w:t xml:space="preserve">  </w:t>
      </w:r>
    </w:p>
    <w:p w:rsidRPr="001D35B4" w:rsidR="0092236A" w:rsidP="50A6B5B6" w:rsidRDefault="007F3617" w14:paraId="6797E24E" w14:textId="7BA92CB7">
      <w:pPr>
        <w:ind w:right="4891"/>
        <w:rPr>
          <w:b w:val="1"/>
          <w:bCs w:val="1"/>
          <w:color w:val="660033"/>
          <w:spacing w:val="-3"/>
          <w:sz w:val="28"/>
          <w:szCs w:val="28"/>
        </w:rPr>
      </w:pPr>
      <w:r w:rsidRPr="13F16403" w:rsidR="03DCB79D">
        <w:rPr>
          <w:b w:val="1"/>
          <w:bCs w:val="1"/>
          <w:color w:val="660033"/>
          <w:sz w:val="28"/>
          <w:szCs w:val="28"/>
        </w:rPr>
        <w:t>8 June 2026</w:t>
      </w:r>
    </w:p>
    <w:p w:rsidR="5B571593" w:rsidP="5B571593" w:rsidRDefault="5B571593" w14:paraId="738FBFF3" w14:textId="461D934A">
      <w:pPr>
        <w:ind w:right="4891"/>
        <w:rPr>
          <w:b/>
          <w:bCs/>
          <w:color w:val="660033"/>
          <w:sz w:val="28"/>
          <w:szCs w:val="28"/>
        </w:rPr>
      </w:pPr>
    </w:p>
    <w:p w:rsidR="004A3122" w:rsidP="0005706F" w:rsidRDefault="007F3617" w14:paraId="72FBAA8D" w14:textId="77777777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 w:orient="portrait"/>
      <w:pgMar w:top="760" w:right="1320" w:bottom="280" w:left="1340" w:header="720" w:footer="720" w:gutter="0"/>
      <w:pgBorders w:offsetFrom="page">
        <w:top w:val="single" w:color="660033" w:sz="8" w:space="24"/>
        <w:left w:val="single" w:color="660033" w:sz="8" w:space="24"/>
        <w:bottom w:val="single" w:color="660033" w:sz="8" w:space="24"/>
        <w:right w:val="single" w:color="660033" w:sz="8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635" w:rsidP="007F3617" w:rsidRDefault="00122635" w14:paraId="4240EF34" w14:textId="77777777">
      <w:r>
        <w:separator/>
      </w:r>
    </w:p>
  </w:endnote>
  <w:endnote w:type="continuationSeparator" w:id="0">
    <w:p w:rsidR="00122635" w:rsidP="007F3617" w:rsidRDefault="00122635" w14:paraId="4860B340" w14:textId="77777777">
      <w:r>
        <w:continuationSeparator/>
      </w:r>
    </w:p>
  </w:endnote>
  <w:endnote w:type="continuationNotice" w:id="1">
    <w:p w:rsidR="00122635" w:rsidRDefault="00122635" w14:paraId="0F16193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635" w:rsidP="007F3617" w:rsidRDefault="00122635" w14:paraId="7467EF4D" w14:textId="77777777">
      <w:r>
        <w:separator/>
      </w:r>
    </w:p>
  </w:footnote>
  <w:footnote w:type="continuationSeparator" w:id="0">
    <w:p w:rsidR="00122635" w:rsidP="007F3617" w:rsidRDefault="00122635" w14:paraId="09F1B43D" w14:textId="77777777">
      <w:r>
        <w:continuationSeparator/>
      </w:r>
    </w:p>
  </w:footnote>
  <w:footnote w:type="continuationNotice" w:id="1">
    <w:p w:rsidR="00122635" w:rsidRDefault="00122635" w14:paraId="3CBCCCF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18443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1F75"/>
    <w:rsid w:val="0005706F"/>
    <w:rsid w:val="00082387"/>
    <w:rsid w:val="00087ABB"/>
    <w:rsid w:val="000D0C25"/>
    <w:rsid w:val="000E0145"/>
    <w:rsid w:val="000E6EEC"/>
    <w:rsid w:val="000F2BE4"/>
    <w:rsid w:val="00122635"/>
    <w:rsid w:val="001242B9"/>
    <w:rsid w:val="0012574B"/>
    <w:rsid w:val="00191C6D"/>
    <w:rsid w:val="001A6DC2"/>
    <w:rsid w:val="001B0BB5"/>
    <w:rsid w:val="001B7F25"/>
    <w:rsid w:val="001C0407"/>
    <w:rsid w:val="001C2BFA"/>
    <w:rsid w:val="001D35B4"/>
    <w:rsid w:val="001D4A75"/>
    <w:rsid w:val="00270DA9"/>
    <w:rsid w:val="00273750"/>
    <w:rsid w:val="002A5D23"/>
    <w:rsid w:val="002B1113"/>
    <w:rsid w:val="002D7274"/>
    <w:rsid w:val="002F68A8"/>
    <w:rsid w:val="00337234"/>
    <w:rsid w:val="00351C58"/>
    <w:rsid w:val="003C7117"/>
    <w:rsid w:val="004248FF"/>
    <w:rsid w:val="00461706"/>
    <w:rsid w:val="004A3122"/>
    <w:rsid w:val="004B4957"/>
    <w:rsid w:val="004E5755"/>
    <w:rsid w:val="0050139D"/>
    <w:rsid w:val="00523F74"/>
    <w:rsid w:val="00526D7D"/>
    <w:rsid w:val="00534A72"/>
    <w:rsid w:val="00535A32"/>
    <w:rsid w:val="00572D3E"/>
    <w:rsid w:val="005B4650"/>
    <w:rsid w:val="005D53A3"/>
    <w:rsid w:val="00603FEA"/>
    <w:rsid w:val="00605934"/>
    <w:rsid w:val="00642080"/>
    <w:rsid w:val="0064525C"/>
    <w:rsid w:val="006908BD"/>
    <w:rsid w:val="006A3FBD"/>
    <w:rsid w:val="006C15B9"/>
    <w:rsid w:val="006D4D38"/>
    <w:rsid w:val="006F0908"/>
    <w:rsid w:val="006F217D"/>
    <w:rsid w:val="0070644D"/>
    <w:rsid w:val="00714837"/>
    <w:rsid w:val="00722AC6"/>
    <w:rsid w:val="00723E5C"/>
    <w:rsid w:val="00751D97"/>
    <w:rsid w:val="00770183"/>
    <w:rsid w:val="00782325"/>
    <w:rsid w:val="007A07C1"/>
    <w:rsid w:val="007D3C6C"/>
    <w:rsid w:val="007D3C73"/>
    <w:rsid w:val="007D68A3"/>
    <w:rsid w:val="007F3617"/>
    <w:rsid w:val="008B6FE2"/>
    <w:rsid w:val="009158C7"/>
    <w:rsid w:val="00920197"/>
    <w:rsid w:val="0092236A"/>
    <w:rsid w:val="009640BB"/>
    <w:rsid w:val="00965BF0"/>
    <w:rsid w:val="00993FF4"/>
    <w:rsid w:val="009A341E"/>
    <w:rsid w:val="009E95F1"/>
    <w:rsid w:val="00A71D59"/>
    <w:rsid w:val="00A822D6"/>
    <w:rsid w:val="00B21A51"/>
    <w:rsid w:val="00B57595"/>
    <w:rsid w:val="00B93BF4"/>
    <w:rsid w:val="00BA039D"/>
    <w:rsid w:val="00BA7F26"/>
    <w:rsid w:val="00BC5B05"/>
    <w:rsid w:val="00C0338A"/>
    <w:rsid w:val="00C156C4"/>
    <w:rsid w:val="00C267FF"/>
    <w:rsid w:val="00C43364"/>
    <w:rsid w:val="00C538A0"/>
    <w:rsid w:val="00C607C3"/>
    <w:rsid w:val="00CA7A4D"/>
    <w:rsid w:val="00CC4C0C"/>
    <w:rsid w:val="00D311EB"/>
    <w:rsid w:val="00D54196"/>
    <w:rsid w:val="00D810C3"/>
    <w:rsid w:val="00D94C6F"/>
    <w:rsid w:val="00DE5C3C"/>
    <w:rsid w:val="00E07A91"/>
    <w:rsid w:val="00E2533E"/>
    <w:rsid w:val="00E26483"/>
    <w:rsid w:val="00E8085A"/>
    <w:rsid w:val="00ED3123"/>
    <w:rsid w:val="00F24F23"/>
    <w:rsid w:val="00F874FC"/>
    <w:rsid w:val="00F97963"/>
    <w:rsid w:val="00FA4200"/>
    <w:rsid w:val="00FE60DF"/>
    <w:rsid w:val="00FE62B7"/>
    <w:rsid w:val="0301E3B7"/>
    <w:rsid w:val="03DCB79D"/>
    <w:rsid w:val="06D66089"/>
    <w:rsid w:val="09398AA1"/>
    <w:rsid w:val="12FDEA71"/>
    <w:rsid w:val="13F16403"/>
    <w:rsid w:val="14026855"/>
    <w:rsid w:val="14633D09"/>
    <w:rsid w:val="15D6415D"/>
    <w:rsid w:val="169F9742"/>
    <w:rsid w:val="19D5739C"/>
    <w:rsid w:val="1AF769AD"/>
    <w:rsid w:val="1BC5FE4C"/>
    <w:rsid w:val="20161605"/>
    <w:rsid w:val="20DE5739"/>
    <w:rsid w:val="20F7514B"/>
    <w:rsid w:val="211A87BA"/>
    <w:rsid w:val="260FFEAA"/>
    <w:rsid w:val="268960AF"/>
    <w:rsid w:val="28652C68"/>
    <w:rsid w:val="2BDC2ABF"/>
    <w:rsid w:val="2D844E2B"/>
    <w:rsid w:val="318BC16C"/>
    <w:rsid w:val="3421F359"/>
    <w:rsid w:val="38D4F296"/>
    <w:rsid w:val="3B7CF1D9"/>
    <w:rsid w:val="3FA8F95B"/>
    <w:rsid w:val="43EB4234"/>
    <w:rsid w:val="45F03E79"/>
    <w:rsid w:val="46E03164"/>
    <w:rsid w:val="495FC6FD"/>
    <w:rsid w:val="4EA026FE"/>
    <w:rsid w:val="50A6B5B6"/>
    <w:rsid w:val="50F19450"/>
    <w:rsid w:val="53A822B7"/>
    <w:rsid w:val="5B571593"/>
    <w:rsid w:val="5D9A2AE6"/>
    <w:rsid w:val="65CEAB44"/>
    <w:rsid w:val="6BB0CD11"/>
    <w:rsid w:val="6C6E61B3"/>
    <w:rsid w:val="6F45CFC5"/>
    <w:rsid w:val="6FFD65EF"/>
    <w:rsid w:val="70358FC0"/>
    <w:rsid w:val="7395F53C"/>
    <w:rsid w:val="759F3728"/>
    <w:rsid w:val="77DDD486"/>
    <w:rsid w:val="79C40738"/>
    <w:rsid w:val="7A80F25A"/>
    <w:rsid w:val="7BDF0378"/>
    <w:rsid w:val="7D59B5FD"/>
    <w:rsid w:val="7D7179F0"/>
    <w:rsid w:val="7E8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B449692E-FC4C-4DC6-9C1C-1530A59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07A91"/>
    <w:rPr>
      <w:rFonts w:ascii="Calibri" w:hAnsi="Calibri" w:eastAsia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07A9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07A91"/>
    <w:rPr>
      <w:rFonts w:ascii="Calibri" w:hAnsi="Calibri" w:eastAsia="Calibri" w:cs="Calibri"/>
      <w:lang w:val="en-GB"/>
    </w:rPr>
  </w:style>
  <w:style w:type="paragraph" w:styleId="paragraph" w:customStyle="1">
    <w:name w:val="paragraph"/>
    <w:basedOn w:val="Normal"/>
    <w:rsid w:val="000E0145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E0145"/>
  </w:style>
  <w:style w:type="character" w:styleId="eop" w:customStyle="1">
    <w:name w:val="eop"/>
    <w:basedOn w:val="DefaultParagraphFont"/>
    <w:rsid w:val="000E0145"/>
  </w:style>
  <w:style w:type="paragraph" w:styleId="Revision">
    <w:name w:val="Revision"/>
    <w:hidden/>
    <w:uiPriority w:val="99"/>
    <w:semiHidden/>
    <w:rsid w:val="00B57595"/>
    <w:pPr>
      <w:widowControl/>
      <w:autoSpaceDE/>
      <w:autoSpaceDN/>
    </w:pPr>
    <w:rPr>
      <w:rFonts w:ascii="Calibri" w:hAnsi="Calibri" w:eastAsia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4ad4651-c4d8-40b2-ad62-9799885a7c84"/>
    <ds:schemaRef ds:uri="75a8a19a-955e-487a-8afe-d1ea65a571e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0EA383-A347-4906-96C7-A048F6F6169C}"/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Neilson John</dc:creator>
  <keywords/>
  <lastModifiedBy>Moutrie Madeleine</lastModifiedBy>
  <revision>12</revision>
  <dcterms:created xsi:type="dcterms:W3CDTF">2025-11-21T13:29:00.0000000Z</dcterms:created>
  <dcterms:modified xsi:type="dcterms:W3CDTF">2026-06-04T10:15:45.6899783Z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