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A3122" w:rsidP="74F40A09" w:rsidRDefault="00523F74" w14:paraId="40F9218C" w14:textId="1AFD3F67">
      <w:pPr>
        <w:pStyle w:val="BodyText"/>
        <w:jc w:val="center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3B2CCB7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244318" cy="2244318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3122" w:rsidP="007C5794" w:rsidRDefault="007C5794" w14:paraId="3088BD78" w14:textId="683DBFF6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:rsidR="007C5794" w:rsidP="007C5794" w:rsidRDefault="007C5794" w14:paraId="55EEEBB8" w14:textId="77777777">
      <w:pPr>
        <w:pStyle w:val="Title"/>
        <w:ind w:left="0"/>
        <w:jc w:val="left"/>
      </w:pPr>
    </w:p>
    <w:p w:rsidR="004A3122" w:rsidP="007C5794" w:rsidRDefault="007F3617" w14:paraId="6CB99559" w14:textId="5D08FF81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:rsidR="00B96D54" w:rsidP="007C5794" w:rsidRDefault="00B96D54" w14:paraId="403F061A" w14:textId="77777777">
      <w:pPr>
        <w:jc w:val="both"/>
        <w:rPr>
          <w:b/>
        </w:rPr>
      </w:pPr>
    </w:p>
    <w:p w:rsidRPr="007C5794" w:rsidR="004A3122" w:rsidP="00A70B41" w:rsidRDefault="007F3617" w14:paraId="26A36135" w14:textId="21EDE458">
      <w:pPr>
        <w:pStyle w:val="BodyText"/>
        <w:ind w:right="113"/>
        <w:jc w:val="both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7C5794">
        <w:rPr>
          <w:spacing w:val="1"/>
        </w:rPr>
        <w:t xml:space="preserve"> </w:t>
      </w:r>
      <w:r w:rsidRPr="007C5794">
        <w:t>records</w:t>
      </w:r>
      <w:r w:rsidRPr="007C5794">
        <w:rPr>
          <w:spacing w:val="1"/>
        </w:rPr>
        <w:t xml:space="preserve"> </w:t>
      </w:r>
      <w:r w:rsidRPr="007C5794">
        <w:t>a</w:t>
      </w:r>
      <w:r w:rsidRPr="007C5794">
        <w:rPr>
          <w:spacing w:val="1"/>
        </w:rPr>
        <w:t xml:space="preserve"> </w:t>
      </w:r>
      <w:r w:rsidRPr="007C5794">
        <w:t>decision</w:t>
      </w:r>
      <w:r w:rsidRPr="007C5794">
        <w:rPr>
          <w:spacing w:val="1"/>
        </w:rPr>
        <w:t xml:space="preserve"> </w:t>
      </w:r>
      <w:r w:rsidRPr="007C5794">
        <w:t>taken</w:t>
      </w:r>
      <w:r w:rsidRPr="007C5794">
        <w:rPr>
          <w:spacing w:val="1"/>
        </w:rPr>
        <w:t xml:space="preserve"> </w:t>
      </w:r>
      <w:r w:rsidRPr="007C5794">
        <w:t>by</w:t>
      </w:r>
      <w:r w:rsidRPr="007C5794">
        <w:rPr>
          <w:spacing w:val="1"/>
        </w:rPr>
        <w:t xml:space="preserve"> </w:t>
      </w:r>
      <w:r w:rsidRPr="007C5794">
        <w:t>the</w:t>
      </w:r>
      <w:r w:rsidRPr="007C5794">
        <w:rPr>
          <w:spacing w:val="1"/>
        </w:rPr>
        <w:t xml:space="preserve"> </w:t>
      </w:r>
      <w:r w:rsidRPr="007C5794">
        <w:t>Police,</w:t>
      </w:r>
      <w:r w:rsidRPr="007C5794">
        <w:rPr>
          <w:spacing w:val="1"/>
        </w:rPr>
        <w:t xml:space="preserve"> </w:t>
      </w:r>
      <w:r w:rsidRPr="007C5794">
        <w:t>Fire</w:t>
      </w:r>
      <w:r w:rsidRPr="007C5794">
        <w:rPr>
          <w:spacing w:val="1"/>
        </w:rPr>
        <w:t xml:space="preserve"> </w:t>
      </w:r>
      <w:r w:rsidRPr="007C5794">
        <w:t>and</w:t>
      </w:r>
      <w:r w:rsidRPr="007C5794">
        <w:rPr>
          <w:spacing w:val="1"/>
        </w:rPr>
        <w:t xml:space="preserve"> </w:t>
      </w:r>
      <w:r w:rsidRPr="007C5794">
        <w:t>Crime</w:t>
      </w:r>
      <w:r w:rsidRPr="007C5794">
        <w:rPr>
          <w:spacing w:val="1"/>
        </w:rPr>
        <w:t xml:space="preserve"> </w:t>
      </w:r>
      <w:r w:rsidRPr="007C5794">
        <w:rPr>
          <w:spacing w:val="-1"/>
        </w:rPr>
        <w:t>Commissioner,</w:t>
      </w:r>
      <w:r w:rsidRPr="007C5794">
        <w:rPr>
          <w:spacing w:val="-14"/>
        </w:rPr>
        <w:t xml:space="preserve"> </w:t>
      </w:r>
      <w:r w:rsidRPr="007C5794">
        <w:t>together</w:t>
      </w:r>
      <w:r w:rsidRPr="007C5794">
        <w:rPr>
          <w:spacing w:val="-13"/>
        </w:rPr>
        <w:t xml:space="preserve"> </w:t>
      </w:r>
      <w:r w:rsidRPr="007C5794">
        <w:t>with</w:t>
      </w:r>
      <w:r w:rsidRPr="007C5794">
        <w:rPr>
          <w:spacing w:val="-15"/>
        </w:rPr>
        <w:t xml:space="preserve"> </w:t>
      </w:r>
      <w:r w:rsidRPr="007C5794">
        <w:t>details</w:t>
      </w:r>
      <w:r w:rsidRPr="007C5794">
        <w:rPr>
          <w:spacing w:val="-13"/>
        </w:rPr>
        <w:t xml:space="preserve"> </w:t>
      </w:r>
      <w:r w:rsidRPr="007C5794">
        <w:t>of</w:t>
      </w:r>
      <w:r w:rsidRPr="007C5794">
        <w:rPr>
          <w:spacing w:val="-12"/>
        </w:rPr>
        <w:t xml:space="preserve"> </w:t>
      </w:r>
      <w:r w:rsidRPr="007C5794">
        <w:t>the</w:t>
      </w:r>
      <w:r w:rsidRPr="007C5794">
        <w:rPr>
          <w:spacing w:val="-14"/>
        </w:rPr>
        <w:t xml:space="preserve"> </w:t>
      </w:r>
      <w:r w:rsidRPr="007C5794">
        <w:t>advice</w:t>
      </w:r>
      <w:r w:rsidRPr="007C5794">
        <w:rPr>
          <w:spacing w:val="-15"/>
        </w:rPr>
        <w:t xml:space="preserve"> </w:t>
      </w:r>
      <w:r w:rsidRPr="007C5794" w:rsidR="6E1DCBE8">
        <w:rPr>
          <w:spacing w:val="-15"/>
        </w:rPr>
        <w:t>they</w:t>
      </w:r>
      <w:r w:rsidRPr="007C5794">
        <w:t xml:space="preserve"> received</w:t>
      </w:r>
      <w:r w:rsidRPr="007C5794">
        <w:rPr>
          <w:spacing w:val="-13"/>
        </w:rPr>
        <w:t xml:space="preserve"> </w:t>
      </w:r>
      <w:r w:rsidRPr="007C5794">
        <w:t>prior</w:t>
      </w:r>
      <w:r w:rsidRPr="007C5794">
        <w:rPr>
          <w:spacing w:val="-13"/>
        </w:rPr>
        <w:t xml:space="preserve"> </w:t>
      </w:r>
      <w:r w:rsidRPr="007C5794">
        <w:t>to</w:t>
      </w:r>
      <w:r w:rsidRPr="007C5794">
        <w:rPr>
          <w:spacing w:val="-13"/>
        </w:rPr>
        <w:t xml:space="preserve"> </w:t>
      </w:r>
      <w:r w:rsidRPr="007C5794">
        <w:t>taking</w:t>
      </w:r>
      <w:r w:rsidRPr="007C5794">
        <w:rPr>
          <w:spacing w:val="-14"/>
        </w:rPr>
        <w:t xml:space="preserve"> </w:t>
      </w:r>
      <w:r w:rsidRPr="007C5794">
        <w:t>th</w:t>
      </w:r>
      <w:r w:rsidRPr="007C5794" w:rsidR="613E17F4">
        <w:t>e</w:t>
      </w:r>
      <w:r w:rsidRPr="007C5794" w:rsidR="00B96D54">
        <w:t xml:space="preserve"> decision.</w:t>
      </w:r>
    </w:p>
    <w:p w:rsidR="004A3122" w:rsidRDefault="004A3122" w14:paraId="64D4FB0E" w14:textId="77777777">
      <w:pPr>
        <w:pStyle w:val="BodyText"/>
        <w:spacing w:before="10"/>
        <w:rPr>
          <w:sz w:val="27"/>
        </w:rPr>
      </w:pPr>
    </w:p>
    <w:p w:rsidR="004A3122" w:rsidP="00A70B41" w:rsidRDefault="007F3617" w14:paraId="561DA6BE" w14:textId="1A6FD8D4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:rsidR="007C66E7" w:rsidP="00A70B41" w:rsidRDefault="007C66E7" w14:paraId="14BE1124" w14:textId="77777777">
      <w:pPr>
        <w:jc w:val="both"/>
        <w:rPr>
          <w:b/>
        </w:rPr>
      </w:pPr>
    </w:p>
    <w:p w:rsidRPr="00A70B41" w:rsidR="00E23592" w:rsidRDefault="00FE0103" w14:paraId="0D84F3D7" w14:textId="1111B14F">
      <w:pPr>
        <w:pStyle w:val="BodyText"/>
        <w:rPr>
          <w:bCs/>
        </w:rPr>
      </w:pPr>
      <w:r w:rsidRPr="00A70B41">
        <w:rPr>
          <w:bCs/>
        </w:rPr>
        <w:t xml:space="preserve">The decision has been taken to </w:t>
      </w:r>
      <w:r w:rsidRPr="00A70B41" w:rsidR="00B827DB">
        <w:rPr>
          <w:bCs/>
        </w:rPr>
        <w:t>vary</w:t>
      </w:r>
      <w:r w:rsidRPr="00A70B41" w:rsidR="0069169E">
        <w:rPr>
          <w:bCs/>
        </w:rPr>
        <w:t xml:space="preserve"> a</w:t>
      </w:r>
      <w:r w:rsidRPr="00A70B41">
        <w:rPr>
          <w:bCs/>
        </w:rPr>
        <w:t xml:space="preserve"> Northamptonshire Fire and Rescue</w:t>
      </w:r>
      <w:r w:rsidRPr="00A70B41" w:rsidR="0069169E">
        <w:rPr>
          <w:bCs/>
        </w:rPr>
        <w:t xml:space="preserve">      </w:t>
      </w:r>
      <w:r w:rsidRPr="00A70B41">
        <w:rPr>
          <w:bCs/>
        </w:rPr>
        <w:t xml:space="preserve">Contract for </w:t>
      </w:r>
      <w:r w:rsidRPr="00A70B41" w:rsidR="0069169E">
        <w:rPr>
          <w:bCs/>
        </w:rPr>
        <w:t xml:space="preserve">CN202409010 </w:t>
      </w:r>
      <w:r w:rsidRPr="00A70B41" w:rsidR="00801C8D">
        <w:rPr>
          <w:bCs/>
        </w:rPr>
        <w:t xml:space="preserve">for Water and Sewage Services to Anglian Water Business (National) Limited trading as Wave </w:t>
      </w:r>
      <w:r w:rsidRPr="00A70B41">
        <w:rPr>
          <w:bCs/>
        </w:rPr>
        <w:t>to.</w:t>
      </w:r>
      <w:r w:rsidRPr="00A70B41" w:rsidR="00801C8D">
        <w:rPr>
          <w:bCs/>
        </w:rPr>
        <w:t xml:space="preserve"> The variation is to </w:t>
      </w:r>
      <w:r w:rsidRPr="00A70B41" w:rsidR="000F5EA2">
        <w:rPr>
          <w:bCs/>
        </w:rPr>
        <w:t xml:space="preserve">repair a leak to Moulton Fire Station. </w:t>
      </w:r>
    </w:p>
    <w:p w:rsidR="00E23592" w:rsidRDefault="00E23592" w14:paraId="38766069" w14:textId="77777777">
      <w:pPr>
        <w:pStyle w:val="BodyText"/>
        <w:rPr>
          <w:bCs/>
          <w:i/>
          <w:iCs/>
        </w:rPr>
      </w:pPr>
    </w:p>
    <w:p w:rsidR="00631AAC" w:rsidRDefault="00FE0103" w14:paraId="7CD09ED7" w14:textId="6AAEE6D7">
      <w:pPr>
        <w:pStyle w:val="BodyText"/>
      </w:pPr>
      <w:r>
        <w:t xml:space="preserve">The contract term is from </w:t>
      </w:r>
      <w:r w:rsidR="00B45C8B">
        <w:t>11/10/202</w:t>
      </w:r>
      <w:r w:rsidR="00AC5F95">
        <w:t>4</w:t>
      </w:r>
      <w:r>
        <w:t xml:space="preserve"> to </w:t>
      </w:r>
      <w:r w:rsidR="007F5A02">
        <w:t xml:space="preserve">14/08/2026 </w:t>
      </w:r>
      <w:r w:rsidR="00631AAC">
        <w:t xml:space="preserve">with a further </w:t>
      </w:r>
      <w:r w:rsidR="00A70B41">
        <w:t>2-year</w:t>
      </w:r>
      <w:r w:rsidR="00631AAC">
        <w:t xml:space="preserve"> extension available until 14/08/2028.</w:t>
      </w:r>
    </w:p>
    <w:p w:rsidR="00631AAC" w:rsidRDefault="00631AAC" w14:paraId="1639DA9B" w14:textId="77777777">
      <w:pPr>
        <w:pStyle w:val="BodyText"/>
      </w:pPr>
    </w:p>
    <w:p w:rsidRPr="00631AAC" w:rsidR="00B9048F" w:rsidP="79489165" w:rsidRDefault="00FE0103" w14:paraId="7DB4C15B" w14:textId="51BAE532">
      <w:pPr>
        <w:pStyle w:val="BodyText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i w:val="1"/>
          <w:iCs w:val="1"/>
        </w:rPr>
      </w:pPr>
      <w:r w:rsidR="00FE0103">
        <w:rPr/>
        <w:t xml:space="preserve">The Contract value is </w:t>
      </w:r>
      <w:r w:rsidR="00E67593">
        <w:rPr/>
        <w:t>£</w:t>
      </w:r>
      <w:r w:rsidR="00AC5F95">
        <w:rPr/>
        <w:t>39,804 per annum excluding VAT</w:t>
      </w:r>
      <w:r w:rsidR="00292B3C">
        <w:rPr/>
        <w:t xml:space="preserve">. With a </w:t>
      </w:r>
      <w:r w:rsidR="00A70B41">
        <w:rPr/>
        <w:t xml:space="preserve">current </w:t>
      </w:r>
      <w:r w:rsidR="00292B3C">
        <w:rPr/>
        <w:t xml:space="preserve">total Contract value of £159,216 </w:t>
      </w:r>
      <w:r w:rsidR="00A35612">
        <w:rPr/>
        <w:t>excluding</w:t>
      </w:r>
      <w:r w:rsidR="00292B3C">
        <w:rPr/>
        <w:t xml:space="preserve"> VAT if all extensions are utilised</w:t>
      </w:r>
      <w:r w:rsidR="00292B3C">
        <w:rPr/>
        <w:t xml:space="preserve">. </w:t>
      </w:r>
      <w:r w:rsidRPr="79489165" w:rsidR="00631AAC">
        <w:rPr>
          <w:i w:val="1"/>
          <w:iCs w:val="1"/>
        </w:rPr>
        <w:t xml:space="preserve"> </w:t>
      </w:r>
      <w:r w:rsidR="00A35612">
        <w:rPr/>
        <w:t xml:space="preserve">The value of the variation is </w:t>
      </w:r>
      <w:r w:rsidR="06A973AB">
        <w:rPr/>
        <w:t xml:space="preserve">up to </w:t>
      </w:r>
      <w:r w:rsidR="00A35612">
        <w:rPr/>
        <w:t>£</w:t>
      </w:r>
      <w:r w:rsidR="6CFB8880">
        <w:rPr/>
        <w:t>5,000</w:t>
      </w:r>
      <w:r w:rsidR="00A35612">
        <w:rPr/>
        <w:t xml:space="preserve"> excluding VAT</w:t>
      </w:r>
      <w:r w:rsidR="00A35612">
        <w:rPr/>
        <w:t xml:space="preserve">. Giving a new </w:t>
      </w:r>
      <w:r w:rsidR="00984584">
        <w:rPr/>
        <w:t xml:space="preserve">overall </w:t>
      </w:r>
      <w:r w:rsidR="00A35612">
        <w:rPr/>
        <w:t>contract value of £</w:t>
      </w:r>
      <w:r w:rsidR="00984584">
        <w:rPr/>
        <w:t>16</w:t>
      </w:r>
      <w:r w:rsidR="2EB322DA">
        <w:rPr/>
        <w:t>4,216</w:t>
      </w:r>
      <w:r w:rsidR="00984584">
        <w:rPr/>
        <w:t xml:space="preserve"> excluding VAT</w:t>
      </w:r>
      <w:r w:rsidR="00A70B41">
        <w:rPr/>
        <w:t xml:space="preserve">. </w:t>
      </w:r>
    </w:p>
    <w:p w:rsidRPr="00754C63" w:rsidR="007C5794" w:rsidRDefault="007C5794" w14:paraId="706124DC" w14:textId="77777777">
      <w:pPr>
        <w:pStyle w:val="BodyText"/>
        <w:rPr>
          <w:bCs/>
          <w:i/>
          <w:iCs/>
        </w:rPr>
      </w:pPr>
    </w:p>
    <w:p w:rsidR="007C66E7" w:rsidP="007C5794" w:rsidRDefault="00A07C02" w14:paraId="2BE3E0A3" w14:textId="2E55F42F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:rsidR="007C66E7" w:rsidP="007C5794" w:rsidRDefault="007C66E7" w14:paraId="53EB028D" w14:textId="77777777">
      <w:pPr>
        <w:jc w:val="both"/>
        <w:rPr>
          <w:b/>
        </w:rPr>
      </w:pPr>
    </w:p>
    <w:p w:rsidR="007C5794" w:rsidP="007C5794" w:rsidRDefault="007F3617" w14:paraId="49617681" w14:textId="46895A33">
      <w:pPr>
        <w:pStyle w:val="BodyText"/>
      </w:pPr>
      <w:r w:rsidRPr="007C66E7">
        <w:t>Professional operational, financial</w:t>
      </w:r>
      <w:r w:rsidRPr="007C66E7" w:rsidR="005707CC">
        <w:t>, commercial</w:t>
      </w:r>
      <w:r w:rsidRPr="007C66E7">
        <w:t xml:space="preserve"> and legal advice has been </w:t>
      </w:r>
      <w:r w:rsidR="007C5794">
        <w:t xml:space="preserve"> </w:t>
      </w:r>
    </w:p>
    <w:p w:rsidR="007C5794" w:rsidP="007C5794" w:rsidRDefault="007C5794" w14:paraId="344166A3" w14:textId="6AD81FD6">
      <w:pPr>
        <w:pStyle w:val="BodyText"/>
        <w:rPr>
          <w:spacing w:val="-3"/>
        </w:rPr>
      </w:pPr>
      <w:r>
        <w:t>s</w:t>
      </w:r>
      <w:r w:rsidRPr="007C66E7" w:rsidR="007F3617">
        <w:t>ought to ensure</w:t>
      </w:r>
      <w:r w:rsidRPr="007C66E7" w:rsidR="007F3617">
        <w:rPr>
          <w:spacing w:val="1"/>
        </w:rPr>
        <w:t xml:space="preserve"> </w:t>
      </w:r>
      <w:r w:rsidRPr="007C66E7" w:rsidR="007F3617">
        <w:t>the</w:t>
      </w:r>
      <w:r w:rsidRPr="007C66E7" w:rsidR="007F3617">
        <w:rPr>
          <w:spacing w:val="-4"/>
        </w:rPr>
        <w:t xml:space="preserve"> </w:t>
      </w:r>
      <w:r w:rsidRPr="007C66E7" w:rsidR="007F3617">
        <w:t>decision</w:t>
      </w:r>
      <w:r w:rsidRPr="007C66E7" w:rsidR="007F3617">
        <w:rPr>
          <w:spacing w:val="-4"/>
        </w:rPr>
        <w:t xml:space="preserve"> </w:t>
      </w:r>
      <w:r w:rsidRPr="007C66E7" w:rsidR="007F3617">
        <w:t>best</w:t>
      </w:r>
      <w:r w:rsidRPr="007C66E7" w:rsidR="007F3617">
        <w:rPr>
          <w:spacing w:val="-4"/>
        </w:rPr>
        <w:t xml:space="preserve"> </w:t>
      </w:r>
      <w:r w:rsidRPr="007C66E7" w:rsidR="007F3617">
        <w:t>supports</w:t>
      </w:r>
      <w:r w:rsidRPr="007C66E7" w:rsidR="007F3617">
        <w:rPr>
          <w:spacing w:val="-3"/>
        </w:rPr>
        <w:t xml:space="preserve"> </w:t>
      </w:r>
      <w:r w:rsidRPr="007C66E7" w:rsidR="007F3617">
        <w:t>operational</w:t>
      </w:r>
      <w:r w:rsidRPr="007C66E7" w:rsidR="007F3617">
        <w:rPr>
          <w:spacing w:val="-4"/>
        </w:rPr>
        <w:t xml:space="preserve"> </w:t>
      </w:r>
      <w:r w:rsidRPr="007C66E7" w:rsidR="007F3617">
        <w:t>needs</w:t>
      </w:r>
      <w:r w:rsidRPr="007C66E7" w:rsidR="007F3617">
        <w:rPr>
          <w:spacing w:val="-2"/>
        </w:rPr>
        <w:t xml:space="preserve"> </w:t>
      </w:r>
      <w:r w:rsidRPr="007C66E7" w:rsidR="007F3617">
        <w:t>and</w:t>
      </w:r>
      <w:r w:rsidRPr="007C66E7" w:rsidR="007F3617">
        <w:rPr>
          <w:spacing w:val="-5"/>
        </w:rPr>
        <w:t xml:space="preserve"> </w:t>
      </w:r>
      <w:r w:rsidRPr="007C66E7" w:rsidR="007F3617">
        <w:t>represents</w:t>
      </w:r>
      <w:r w:rsidRPr="007C66E7" w:rsidR="007F3617">
        <w:rPr>
          <w:spacing w:val="-3"/>
        </w:rPr>
        <w:t xml:space="preserve"> </w:t>
      </w:r>
    </w:p>
    <w:p w:rsidR="004A3122" w:rsidP="007C5794" w:rsidRDefault="007F3617" w14:paraId="2374819E" w14:textId="3CA430F1">
      <w:pPr>
        <w:pStyle w:val="BodyText"/>
      </w:pPr>
      <w:r w:rsidRPr="007C66E7">
        <w:t>value</w:t>
      </w:r>
      <w:r w:rsidRPr="007C66E7">
        <w:rPr>
          <w:spacing w:val="-4"/>
        </w:rPr>
        <w:t xml:space="preserve"> </w:t>
      </w:r>
      <w:r w:rsidRPr="007C66E7" w:rsidR="007C5794">
        <w:t>for</w:t>
      </w:r>
      <w:r w:rsidRPr="007C66E7" w:rsidR="007C5794">
        <w:rPr>
          <w:spacing w:val="-2"/>
        </w:rPr>
        <w:t xml:space="preserve"> </w:t>
      </w:r>
      <w:r w:rsidR="007C5794">
        <w:rPr>
          <w:spacing w:val="-2"/>
        </w:rPr>
        <w:t>money</w:t>
      </w:r>
      <w:r w:rsidRPr="007C66E7">
        <w:t>.</w:t>
      </w:r>
    </w:p>
    <w:p w:rsidR="00A70B41" w:rsidP="21E54699" w:rsidRDefault="00A70B41" w14:paraId="4C51BA36" w14:textId="77777777">
      <w:pPr>
        <w:spacing w:line="337" w:lineRule="exact"/>
        <w:rPr>
          <w:b/>
          <w:bCs/>
          <w:color w:val="660033"/>
          <w:sz w:val="28"/>
          <w:szCs w:val="28"/>
        </w:rPr>
      </w:pPr>
    </w:p>
    <w:p w:rsidR="004A3122" w:rsidP="21E54699" w:rsidRDefault="37370EF4" w14:paraId="787DB379" w14:textId="3A939F44">
      <w:pPr>
        <w:spacing w:line="337" w:lineRule="exact"/>
        <w:rPr>
          <w:b/>
          <w:bCs/>
          <w:color w:val="660033"/>
          <w:sz w:val="28"/>
          <w:szCs w:val="28"/>
        </w:rPr>
      </w:pPr>
      <w:r w:rsidRPr="21E54699">
        <w:rPr>
          <w:b/>
          <w:bCs/>
          <w:color w:val="660033"/>
          <w:sz w:val="28"/>
          <w:szCs w:val="28"/>
        </w:rPr>
        <w:t>Danielle Stone</w:t>
      </w:r>
    </w:p>
    <w:p w:rsidRPr="00A70B41" w:rsidR="0092236A" w:rsidP="00A07C02" w:rsidRDefault="007F3617" w14:paraId="226AC3B5" w14:textId="00AED642">
      <w:pPr>
        <w:ind w:right="4891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>Police, Fire and Crime Commissioner</w:t>
      </w:r>
      <w:r>
        <w:rPr>
          <w:b/>
          <w:color w:val="660033"/>
          <w:spacing w:val="-61"/>
          <w:sz w:val="28"/>
        </w:rPr>
        <w:t xml:space="preserve"> </w:t>
      </w:r>
      <w:r>
        <w:rPr>
          <w:b/>
          <w:color w:val="660033"/>
          <w:spacing w:val="-3"/>
          <w:sz w:val="28"/>
        </w:rPr>
        <w:t xml:space="preserve">       </w:t>
      </w:r>
      <w:r w:rsidR="001B76BA">
        <w:rPr>
          <w:b/>
          <w:bCs/>
          <w:color w:val="660033"/>
          <w:spacing w:val="-3"/>
          <w:sz w:val="28"/>
          <w:szCs w:val="28"/>
          <w:highlight w:val="yellow"/>
        </w:rPr>
        <w:t xml:space="preserve"> </w:t>
      </w:r>
      <w:r w:rsidR="00A70B41">
        <w:rPr>
          <w:b/>
          <w:bCs/>
          <w:i/>
          <w:iCs/>
          <w:color w:val="660033"/>
          <w:spacing w:val="-3"/>
          <w:sz w:val="28"/>
          <w:szCs w:val="28"/>
        </w:rPr>
        <w:t>8</w:t>
      </w:r>
      <w:r w:rsidRPr="00A70B41" w:rsidR="00A70B41">
        <w:rPr>
          <w:b/>
          <w:bCs/>
          <w:i/>
          <w:iCs/>
          <w:color w:val="660033"/>
          <w:spacing w:val="-3"/>
          <w:sz w:val="28"/>
          <w:szCs w:val="28"/>
          <w:vertAlign w:val="superscript"/>
        </w:rPr>
        <w:t>th</w:t>
      </w:r>
      <w:r w:rsidR="00A70B41">
        <w:rPr>
          <w:b/>
          <w:bCs/>
          <w:i/>
          <w:iCs/>
          <w:color w:val="660033"/>
          <w:spacing w:val="-3"/>
          <w:sz w:val="28"/>
          <w:szCs w:val="28"/>
        </w:rPr>
        <w:t xml:space="preserve"> June 2026 </w:t>
      </w:r>
    </w:p>
    <w:p w:rsidR="004A3122" w:rsidP="00A07C02" w:rsidRDefault="007F3617" w14:paraId="72FBAA8D" w14:textId="0EBA4EB8">
      <w:pPr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 w:orient="portrait"/>
      <w:pgMar w:top="760" w:right="1320" w:bottom="280" w:left="1340" w:header="720" w:footer="720" w:gutter="0"/>
      <w:pgBorders w:offsetFrom="page">
        <w:top w:val="single" w:color="660033" w:sz="8" w:space="24"/>
        <w:left w:val="single" w:color="660033" w:sz="8" w:space="24"/>
        <w:bottom w:val="single" w:color="660033" w:sz="8" w:space="24"/>
        <w:right w:val="single" w:color="660033" w:sz="8" w:space="24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5294" w:rsidP="007F3617" w:rsidRDefault="00645294" w14:paraId="70A05143" w14:textId="77777777">
      <w:r>
        <w:separator/>
      </w:r>
    </w:p>
  </w:endnote>
  <w:endnote w:type="continuationSeparator" w:id="0">
    <w:p w:rsidR="00645294" w:rsidP="007F3617" w:rsidRDefault="00645294" w14:paraId="1538F1C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5294" w:rsidP="007F3617" w:rsidRDefault="00645294" w14:paraId="2CAC3D4B" w14:textId="77777777">
      <w:r>
        <w:separator/>
      </w:r>
    </w:p>
  </w:footnote>
  <w:footnote w:type="continuationSeparator" w:id="0">
    <w:p w:rsidR="00645294" w:rsidP="007F3617" w:rsidRDefault="00645294" w14:paraId="4403EEB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F5EA2"/>
    <w:rsid w:val="00170AF6"/>
    <w:rsid w:val="001B76BA"/>
    <w:rsid w:val="00292B3C"/>
    <w:rsid w:val="004A3122"/>
    <w:rsid w:val="00523F74"/>
    <w:rsid w:val="005707CC"/>
    <w:rsid w:val="00631AAC"/>
    <w:rsid w:val="00642080"/>
    <w:rsid w:val="00644926"/>
    <w:rsid w:val="00645294"/>
    <w:rsid w:val="0069169E"/>
    <w:rsid w:val="006D39F5"/>
    <w:rsid w:val="006E5F4F"/>
    <w:rsid w:val="00754C63"/>
    <w:rsid w:val="00784FD9"/>
    <w:rsid w:val="007A4027"/>
    <w:rsid w:val="007C5794"/>
    <w:rsid w:val="007C66E7"/>
    <w:rsid w:val="007F3617"/>
    <w:rsid w:val="007F5A02"/>
    <w:rsid w:val="00801C8D"/>
    <w:rsid w:val="008A292E"/>
    <w:rsid w:val="0092236A"/>
    <w:rsid w:val="00984584"/>
    <w:rsid w:val="009F4729"/>
    <w:rsid w:val="00A07C02"/>
    <w:rsid w:val="00A14054"/>
    <w:rsid w:val="00A35612"/>
    <w:rsid w:val="00A70B41"/>
    <w:rsid w:val="00AC5F95"/>
    <w:rsid w:val="00B45C8B"/>
    <w:rsid w:val="00B827DB"/>
    <w:rsid w:val="00B9048F"/>
    <w:rsid w:val="00B96D54"/>
    <w:rsid w:val="00C05242"/>
    <w:rsid w:val="00C7010D"/>
    <w:rsid w:val="00C9760B"/>
    <w:rsid w:val="00E23592"/>
    <w:rsid w:val="00E61DB8"/>
    <w:rsid w:val="00E67593"/>
    <w:rsid w:val="00F32DAA"/>
    <w:rsid w:val="00F83FA5"/>
    <w:rsid w:val="00F974D1"/>
    <w:rsid w:val="00FE0103"/>
    <w:rsid w:val="06A973AB"/>
    <w:rsid w:val="21E54699"/>
    <w:rsid w:val="27F5EA74"/>
    <w:rsid w:val="2EB322DA"/>
    <w:rsid w:val="37370EF4"/>
    <w:rsid w:val="3B61B3D1"/>
    <w:rsid w:val="537D6D50"/>
    <w:rsid w:val="613E17F4"/>
    <w:rsid w:val="6CFB8880"/>
    <w:rsid w:val="6E1DCBE8"/>
    <w:rsid w:val="74F40A09"/>
    <w:rsid w:val="79489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en-GB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AFB58C-4B96-4794-9A6F-8022CB3037A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Neilson John</dc:creator>
  <lastModifiedBy>Tester Zoe</lastModifiedBy>
  <revision>18</revision>
  <dcterms:created xsi:type="dcterms:W3CDTF">2026-01-29T11:26:00.0000000Z</dcterms:created>
  <dcterms:modified xsi:type="dcterms:W3CDTF">2026-06-03T12:45:31.9993015Z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