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1065EF">
      <w:pPr>
        <w:pStyle w:val="BodyText"/>
        <w:jc w:val="center"/>
        <w:rPr>
          <w:rFonts w:ascii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2E17B85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44318" cy="2244318"/>
            <wp:effectExtent l="0" t="0" r="3810" b="3810"/>
            <wp:wrapTopAndBottom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9A68006-353C-4085-AC9C-A466B640B7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318" cy="224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5F08E0A3" w:rsidR="004A3122" w:rsidRDefault="007F3617" w:rsidP="001065EF">
      <w:pPr>
        <w:pStyle w:val="Title"/>
        <w:ind w:left="0" w:right="0"/>
        <w:rPr>
          <w:color w:val="660033"/>
        </w:rPr>
      </w:pPr>
      <w:r>
        <w:rPr>
          <w:color w:val="660033"/>
        </w:rPr>
        <w:t>DECISION</w:t>
      </w:r>
      <w:r>
        <w:rPr>
          <w:color w:val="660033"/>
          <w:spacing w:val="-3"/>
        </w:rPr>
        <w:t xml:space="preserve"> </w:t>
      </w:r>
      <w:r>
        <w:rPr>
          <w:color w:val="660033"/>
        </w:rPr>
        <w:t>RECORD</w:t>
      </w:r>
    </w:p>
    <w:p w14:paraId="2D058F73" w14:textId="77777777" w:rsidR="00BA1C14" w:rsidRDefault="00BA1C14" w:rsidP="001065EF">
      <w:pPr>
        <w:jc w:val="both"/>
        <w:rPr>
          <w:b/>
          <w:color w:val="660033"/>
          <w:sz w:val="28"/>
        </w:rPr>
      </w:pPr>
    </w:p>
    <w:p w14:paraId="6CB99559" w14:textId="47052FBF" w:rsidR="004A3122" w:rsidRDefault="007F3617" w:rsidP="001065EF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2"/>
          <w:sz w:val="28"/>
        </w:rPr>
        <w:t xml:space="preserve"> </w:t>
      </w:r>
      <w:r>
        <w:rPr>
          <w:b/>
          <w:color w:val="660033"/>
          <w:sz w:val="28"/>
        </w:rPr>
        <w:t>Record</w:t>
      </w:r>
      <w:r>
        <w:rPr>
          <w:b/>
          <w:color w:val="660033"/>
          <w:spacing w:val="-1"/>
          <w:sz w:val="28"/>
        </w:rPr>
        <w:t xml:space="preserve"> </w:t>
      </w:r>
      <w:r>
        <w:rPr>
          <w:b/>
          <w:color w:val="660033"/>
          <w:sz w:val="28"/>
        </w:rPr>
        <w:t>Number</w:t>
      </w:r>
      <w:r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1065EF">
      <w:pPr>
        <w:jc w:val="both"/>
        <w:rPr>
          <w:b/>
        </w:rPr>
      </w:pPr>
    </w:p>
    <w:p w14:paraId="26A36135" w14:textId="21EDE458" w:rsidR="004A3122" w:rsidRPr="007C5794" w:rsidRDefault="007F3617" w:rsidP="001065EF">
      <w:pPr>
        <w:pStyle w:val="BodyText"/>
        <w:jc w:val="both"/>
      </w:pPr>
      <w:r w:rsidRPr="007C5794">
        <w:t>This</w:t>
      </w:r>
      <w:r w:rsidRPr="0032203E">
        <w:t xml:space="preserve"> </w:t>
      </w:r>
      <w:r w:rsidRPr="007C5794">
        <w:t>document</w:t>
      </w:r>
      <w:r w:rsidRPr="0032203E">
        <w:t xml:space="preserve"> </w:t>
      </w:r>
      <w:r w:rsidRPr="007C5794">
        <w:t>records</w:t>
      </w:r>
      <w:r w:rsidRPr="0032203E">
        <w:t xml:space="preserve"> </w:t>
      </w:r>
      <w:r w:rsidRPr="007C5794">
        <w:t>a</w:t>
      </w:r>
      <w:r w:rsidRPr="0032203E">
        <w:t xml:space="preserve"> </w:t>
      </w:r>
      <w:r w:rsidRPr="007C5794">
        <w:t>decision</w:t>
      </w:r>
      <w:r w:rsidRPr="0032203E">
        <w:t xml:space="preserve"> </w:t>
      </w:r>
      <w:r w:rsidRPr="007C5794">
        <w:t>taken</w:t>
      </w:r>
      <w:r w:rsidRPr="0032203E">
        <w:t xml:space="preserve"> </w:t>
      </w:r>
      <w:r w:rsidRPr="007C5794">
        <w:t>by</w:t>
      </w:r>
      <w:r w:rsidRPr="0032203E">
        <w:t xml:space="preserve"> </w:t>
      </w:r>
      <w:r w:rsidRPr="007C5794">
        <w:t>the</w:t>
      </w:r>
      <w:r w:rsidRPr="0032203E">
        <w:t xml:space="preserve"> </w:t>
      </w:r>
      <w:r w:rsidRPr="007C5794">
        <w:t>Police,</w:t>
      </w:r>
      <w:r w:rsidRPr="0032203E">
        <w:t xml:space="preserve"> </w:t>
      </w:r>
      <w:r w:rsidRPr="007C5794">
        <w:t>Fire</w:t>
      </w:r>
      <w:r w:rsidRPr="0032203E">
        <w:t xml:space="preserve"> </w:t>
      </w:r>
      <w:r w:rsidRPr="007C5794">
        <w:t>and</w:t>
      </w:r>
      <w:r w:rsidRPr="0032203E">
        <w:t xml:space="preserve"> </w:t>
      </w:r>
      <w:r w:rsidRPr="007C5794">
        <w:t>Crime</w:t>
      </w:r>
      <w:r w:rsidRPr="0032203E">
        <w:t xml:space="preserve"> Commissioner, </w:t>
      </w:r>
      <w:r w:rsidRPr="007C5794">
        <w:t>together</w:t>
      </w:r>
      <w:r w:rsidRPr="0032203E">
        <w:t xml:space="preserve"> </w:t>
      </w:r>
      <w:r w:rsidRPr="007C5794">
        <w:t>with</w:t>
      </w:r>
      <w:r w:rsidRPr="0032203E">
        <w:t xml:space="preserve"> </w:t>
      </w:r>
      <w:r w:rsidRPr="007C5794">
        <w:t>details</w:t>
      </w:r>
      <w:r w:rsidRPr="0032203E">
        <w:t xml:space="preserve"> </w:t>
      </w:r>
      <w:r w:rsidRPr="007C5794">
        <w:t>of</w:t>
      </w:r>
      <w:r w:rsidRPr="0032203E">
        <w:t xml:space="preserve"> </w:t>
      </w:r>
      <w:r w:rsidRPr="007C5794">
        <w:t>the</w:t>
      </w:r>
      <w:r w:rsidRPr="0032203E">
        <w:t xml:space="preserve"> </w:t>
      </w:r>
      <w:r w:rsidRPr="007C5794">
        <w:t>advice</w:t>
      </w:r>
      <w:r w:rsidRPr="0032203E">
        <w:t xml:space="preserve"> </w:t>
      </w:r>
      <w:r w:rsidR="6E1DCBE8" w:rsidRPr="0032203E">
        <w:t>they</w:t>
      </w:r>
      <w:r w:rsidRPr="007C5794">
        <w:t xml:space="preserve"> received</w:t>
      </w:r>
      <w:r w:rsidRPr="0032203E">
        <w:t xml:space="preserve"> </w:t>
      </w:r>
      <w:r w:rsidRPr="007C5794">
        <w:t>prior</w:t>
      </w:r>
      <w:r w:rsidRPr="0032203E">
        <w:t xml:space="preserve"> </w:t>
      </w:r>
      <w:r w:rsidRPr="007C5794">
        <w:t>to</w:t>
      </w:r>
      <w:r w:rsidRPr="0032203E">
        <w:t xml:space="preserve"> </w:t>
      </w:r>
      <w:r w:rsidRPr="007C5794">
        <w:t>taking</w:t>
      </w:r>
      <w:r w:rsidRPr="0032203E">
        <w:t xml:space="preserve"> </w:t>
      </w:r>
      <w:r w:rsidRPr="007C5794">
        <w:t>th</w:t>
      </w:r>
      <w:r w:rsidR="613E17F4" w:rsidRPr="007C5794">
        <w:t>e</w:t>
      </w:r>
      <w:r w:rsidR="00B96D54" w:rsidRPr="007C5794">
        <w:t xml:space="preserve"> decision.</w:t>
      </w:r>
    </w:p>
    <w:p w14:paraId="64D4FB0E" w14:textId="77777777" w:rsidR="004A3122" w:rsidRDefault="004A3122" w:rsidP="001065EF">
      <w:pPr>
        <w:pStyle w:val="BodyText"/>
        <w:spacing w:before="10"/>
        <w:jc w:val="both"/>
        <w:rPr>
          <w:sz w:val="27"/>
        </w:rPr>
      </w:pPr>
    </w:p>
    <w:p w14:paraId="561DA6BE" w14:textId="1A6FD8D4" w:rsidR="004A3122" w:rsidRDefault="007F3617" w:rsidP="001065EF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1065EF">
      <w:pPr>
        <w:jc w:val="both"/>
        <w:rPr>
          <w:b/>
        </w:rPr>
      </w:pPr>
    </w:p>
    <w:p w14:paraId="0D84F3D7" w14:textId="766013EB" w:rsidR="00E23592" w:rsidRPr="00E23592" w:rsidRDefault="00FE0103" w:rsidP="001065EF">
      <w:pPr>
        <w:pStyle w:val="BodyText"/>
        <w:jc w:val="both"/>
      </w:pPr>
      <w:r>
        <w:t xml:space="preserve">The decision has been taken to award </w:t>
      </w:r>
      <w:r w:rsidR="00371384">
        <w:t xml:space="preserve">a variation </w:t>
      </w:r>
      <w:r w:rsidR="00035A70">
        <w:t>to a contract for</w:t>
      </w:r>
      <w:r w:rsidRPr="1A57D5F8">
        <w:rPr>
          <w:i/>
          <w:iCs/>
        </w:rPr>
        <w:t xml:space="preserve"> </w:t>
      </w:r>
      <w:r>
        <w:t>Northamptonshir</w:t>
      </w:r>
      <w:r w:rsidR="00035A70">
        <w:t xml:space="preserve">e </w:t>
      </w:r>
      <w:r>
        <w:t>Police</w:t>
      </w:r>
      <w:r w:rsidR="2C7A0CA9">
        <w:t xml:space="preserve"> </w:t>
      </w:r>
      <w:r w:rsidR="00035A70">
        <w:t>for the Provision of Psychological Services</w:t>
      </w:r>
      <w:r w:rsidR="35357AD0">
        <w:t xml:space="preserve"> </w:t>
      </w:r>
      <w:r w:rsidR="00A75718">
        <w:t>w</w:t>
      </w:r>
      <w:r w:rsidR="00035A70">
        <w:t>ith Defence Medical Welfare Services.</w:t>
      </w:r>
      <w:r w:rsidR="00713400">
        <w:t xml:space="preserve"> </w:t>
      </w:r>
      <w:r w:rsidR="00035A70">
        <w:t xml:space="preserve"> This contract is for staff and officers to receive support, treatment and interventions specific to individual needs who have complex mental health needs or those experiencing high levels of trauma.</w:t>
      </w:r>
    </w:p>
    <w:p w14:paraId="38766069" w14:textId="77777777" w:rsidR="00E23592" w:rsidRDefault="00E23592" w:rsidP="001065EF">
      <w:pPr>
        <w:pStyle w:val="BodyText"/>
        <w:jc w:val="both"/>
        <w:rPr>
          <w:bCs/>
          <w:i/>
          <w:iCs/>
        </w:rPr>
      </w:pPr>
    </w:p>
    <w:p w14:paraId="74DEB2C9" w14:textId="40B0673B" w:rsidR="00371384" w:rsidRDefault="1A8070F6" w:rsidP="001065EF">
      <w:pPr>
        <w:pStyle w:val="BodyText"/>
        <w:jc w:val="both"/>
      </w:pPr>
      <w:r>
        <w:t>The</w:t>
      </w:r>
      <w:r w:rsidR="2726A2E6">
        <w:t xml:space="preserve"> original contract term</w:t>
      </w:r>
      <w:r w:rsidR="69B0129B">
        <w:t xml:space="preserve"> is from 22</w:t>
      </w:r>
      <w:r w:rsidR="3EEE6A7B">
        <w:t xml:space="preserve"> </w:t>
      </w:r>
      <w:r w:rsidR="69B0129B">
        <w:t>May 2023 and concludes on 21 May 2026. The</w:t>
      </w:r>
      <w:r>
        <w:t xml:space="preserve"> </w:t>
      </w:r>
      <w:r w:rsidR="3A8D2BF4">
        <w:t>variation will commence 30 June 2026 and conclude 21 May 2028.</w:t>
      </w:r>
      <w:r w:rsidR="6E535904">
        <w:t xml:space="preserve"> </w:t>
      </w:r>
      <w:r w:rsidR="3A8D2BF4">
        <w:t>The variation will provide Clinical Supervision to Senior IDVA and additional IDVA staff.</w:t>
      </w:r>
    </w:p>
    <w:p w14:paraId="5661B249" w14:textId="77777777" w:rsidR="00371384" w:rsidRDefault="00371384" w:rsidP="001065EF">
      <w:pPr>
        <w:pStyle w:val="BodyText"/>
        <w:jc w:val="both"/>
      </w:pPr>
    </w:p>
    <w:p w14:paraId="0805450A" w14:textId="68F94EB8" w:rsidR="00035A70" w:rsidRDefault="7504994D" w:rsidP="001065EF">
      <w:pPr>
        <w:pStyle w:val="BodyText"/>
        <w:jc w:val="both"/>
      </w:pPr>
      <w:r>
        <w:t>The variation cost is £</w:t>
      </w:r>
      <w:r w:rsidR="2A39BC1A">
        <w:t>24,433</w:t>
      </w:r>
      <w:r>
        <w:t xml:space="preserve"> excluding VAT which brings the total contract value to an up to value of £2,</w:t>
      </w:r>
      <w:r w:rsidR="148605A9">
        <w:t>937,932</w:t>
      </w:r>
      <w:r>
        <w:t xml:space="preserve"> excluding VAT</w:t>
      </w:r>
      <w:r w:rsidR="000393A9">
        <w:t xml:space="preserve"> </w:t>
      </w:r>
    </w:p>
    <w:p w14:paraId="706124DC" w14:textId="168ED2B1" w:rsidR="007C5794" w:rsidRPr="00035A70" w:rsidRDefault="00B96D54" w:rsidP="001065EF">
      <w:pPr>
        <w:pStyle w:val="BodyText"/>
        <w:jc w:val="both"/>
        <w:rPr>
          <w:i/>
          <w:iCs/>
        </w:rPr>
      </w:pPr>
      <w:r>
        <w:t xml:space="preserve"> </w:t>
      </w:r>
    </w:p>
    <w:p w14:paraId="2BE3E0A3" w14:textId="6C23C5ED" w:rsidR="007C66E7" w:rsidRDefault="00A07C02" w:rsidP="001065EF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1065EF">
      <w:pPr>
        <w:jc w:val="both"/>
        <w:rPr>
          <w:b/>
        </w:rPr>
      </w:pPr>
    </w:p>
    <w:p w14:paraId="6534DCBE" w14:textId="7CF6B185" w:rsidR="004437C0" w:rsidRDefault="5CE1B0D9" w:rsidP="001065EF">
      <w:pPr>
        <w:pStyle w:val="BodyText"/>
        <w:jc w:val="both"/>
      </w:pPr>
      <w:r w:rsidRPr="007C66E7">
        <w:t>Professional</w:t>
      </w:r>
      <w:r w:rsidR="71B06F1F">
        <w:t>,</w:t>
      </w:r>
      <w:r>
        <w:t xml:space="preserve"> operational, financial</w:t>
      </w:r>
      <w:r w:rsidR="63B91728">
        <w:t>, commercial</w:t>
      </w:r>
      <w:r>
        <w:t xml:space="preserve"> and legal advice has been </w:t>
      </w:r>
      <w:r w:rsidR="382BDF8B">
        <w:t>s</w:t>
      </w:r>
      <w:r>
        <w:t>ought to ensure the decision best supports operational needs and represents</w:t>
      </w:r>
      <w:r w:rsidR="382BDF8B">
        <w:t xml:space="preserve"> </w:t>
      </w:r>
      <w:r>
        <w:t xml:space="preserve">value </w:t>
      </w:r>
      <w:r w:rsidR="382BDF8B">
        <w:t>for money</w:t>
      </w:r>
      <w:r>
        <w:t>.</w:t>
      </w:r>
    </w:p>
    <w:p w14:paraId="2C17AB67" w14:textId="41D07EDD" w:rsidR="00E23592" w:rsidRDefault="00E23592" w:rsidP="001065EF">
      <w:pPr>
        <w:pStyle w:val="BodyText"/>
        <w:spacing w:before="1"/>
        <w:jc w:val="both"/>
      </w:pPr>
    </w:p>
    <w:p w14:paraId="0ED041B7" w14:textId="77777777" w:rsidR="00BA1C14" w:rsidRDefault="00BA1C14" w:rsidP="001065EF">
      <w:pPr>
        <w:pStyle w:val="BodyText"/>
        <w:spacing w:before="1"/>
        <w:jc w:val="both"/>
      </w:pPr>
    </w:p>
    <w:p w14:paraId="787DB379" w14:textId="5B7C58C5" w:rsidR="004A3122" w:rsidRDefault="37370EF4" w:rsidP="001065EF">
      <w:pPr>
        <w:spacing w:line="337" w:lineRule="exact"/>
        <w:jc w:val="both"/>
        <w:rPr>
          <w:b/>
          <w:bCs/>
          <w:color w:val="660033"/>
          <w:sz w:val="28"/>
          <w:szCs w:val="28"/>
        </w:rPr>
      </w:pPr>
      <w:r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4C6652FD" w:rsidR="004A3122" w:rsidRDefault="007F3617" w:rsidP="001065EF">
      <w:pPr>
        <w:jc w:val="both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>Police, Fire and Crime Commissioner</w:t>
      </w:r>
      <w:r>
        <w:rPr>
          <w:b/>
          <w:color w:val="660033"/>
          <w:spacing w:val="-61"/>
          <w:sz w:val="28"/>
        </w:rPr>
        <w:t xml:space="preserve"> </w:t>
      </w:r>
      <w:r>
        <w:rPr>
          <w:b/>
          <w:color w:val="660033"/>
          <w:spacing w:val="-3"/>
          <w:sz w:val="28"/>
        </w:rPr>
        <w:t xml:space="preserve">       </w:t>
      </w:r>
    </w:p>
    <w:p w14:paraId="226AC3B5" w14:textId="0E7C9693" w:rsidR="0092236A" w:rsidRDefault="29A7B4CC" w:rsidP="001065EF">
      <w:pPr>
        <w:jc w:val="both"/>
        <w:rPr>
          <w:b/>
          <w:bCs/>
          <w:sz w:val="28"/>
          <w:szCs w:val="28"/>
        </w:rPr>
      </w:pPr>
      <w:r>
        <w:rPr>
          <w:b/>
          <w:bCs/>
          <w:color w:val="660033"/>
          <w:spacing w:val="-3"/>
          <w:sz w:val="28"/>
          <w:szCs w:val="28"/>
        </w:rPr>
        <w:t xml:space="preserve">2 </w:t>
      </w:r>
      <w:r w:rsidR="00BA1C14" w:rsidRPr="0E09C084">
        <w:rPr>
          <w:b/>
          <w:bCs/>
          <w:color w:val="660033"/>
          <w:sz w:val="28"/>
          <w:szCs w:val="28"/>
        </w:rPr>
        <w:t>September</w:t>
      </w:r>
      <w:r w:rsidR="00035A70" w:rsidRPr="0E09C084">
        <w:rPr>
          <w:b/>
          <w:bCs/>
          <w:color w:val="660033"/>
          <w:sz w:val="28"/>
          <w:szCs w:val="28"/>
        </w:rPr>
        <w:t xml:space="preserve"> 2026</w:t>
      </w:r>
    </w:p>
    <w:p w14:paraId="603A231A" w14:textId="002014F2" w:rsidR="53ACE5C6" w:rsidRDefault="53ACE5C6" w:rsidP="001065EF">
      <w:pPr>
        <w:jc w:val="both"/>
        <w:rPr>
          <w:b/>
          <w:bCs/>
          <w:color w:val="660033"/>
          <w:sz w:val="28"/>
          <w:szCs w:val="28"/>
        </w:rPr>
      </w:pPr>
    </w:p>
    <w:p w14:paraId="72FBAA8D" w14:textId="38870647" w:rsidR="004A3122" w:rsidRDefault="007F3617" w:rsidP="001065EF">
      <w:pPr>
        <w:jc w:val="both"/>
        <w:rPr>
          <w:b/>
          <w:sz w:val="28"/>
        </w:rPr>
      </w:pPr>
      <w:r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21695" w14:textId="77777777" w:rsidR="008236E0" w:rsidRDefault="008236E0" w:rsidP="007F3617">
      <w:r>
        <w:separator/>
      </w:r>
    </w:p>
  </w:endnote>
  <w:endnote w:type="continuationSeparator" w:id="0">
    <w:p w14:paraId="5E53F4E3" w14:textId="77777777" w:rsidR="008236E0" w:rsidRDefault="008236E0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4B577" w14:textId="77777777" w:rsidR="008236E0" w:rsidRDefault="008236E0" w:rsidP="007F3617">
      <w:r>
        <w:separator/>
      </w:r>
    </w:p>
  </w:footnote>
  <w:footnote w:type="continuationSeparator" w:id="0">
    <w:p w14:paraId="65406C61" w14:textId="77777777" w:rsidR="008236E0" w:rsidRDefault="008236E0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003ADC"/>
    <w:rsid w:val="00015139"/>
    <w:rsid w:val="00035A70"/>
    <w:rsid w:val="000393A9"/>
    <w:rsid w:val="00057AF8"/>
    <w:rsid w:val="0007740D"/>
    <w:rsid w:val="00080CFA"/>
    <w:rsid w:val="001065EF"/>
    <w:rsid w:val="00155796"/>
    <w:rsid w:val="00170AF6"/>
    <w:rsid w:val="001B76BA"/>
    <w:rsid w:val="001C1EF9"/>
    <w:rsid w:val="001C6593"/>
    <w:rsid w:val="00237992"/>
    <w:rsid w:val="00245F48"/>
    <w:rsid w:val="0025068A"/>
    <w:rsid w:val="002640E9"/>
    <w:rsid w:val="00275728"/>
    <w:rsid w:val="00282058"/>
    <w:rsid w:val="002A6906"/>
    <w:rsid w:val="002D28C1"/>
    <w:rsid w:val="00302E41"/>
    <w:rsid w:val="0032203E"/>
    <w:rsid w:val="00371384"/>
    <w:rsid w:val="00373DD2"/>
    <w:rsid w:val="003910DF"/>
    <w:rsid w:val="003F5703"/>
    <w:rsid w:val="00401F3C"/>
    <w:rsid w:val="004368BF"/>
    <w:rsid w:val="004410B9"/>
    <w:rsid w:val="004437C0"/>
    <w:rsid w:val="00487541"/>
    <w:rsid w:val="004A3122"/>
    <w:rsid w:val="004A50D3"/>
    <w:rsid w:val="004F7371"/>
    <w:rsid w:val="00500180"/>
    <w:rsid w:val="00503A32"/>
    <w:rsid w:val="0051499B"/>
    <w:rsid w:val="00516238"/>
    <w:rsid w:val="00523F74"/>
    <w:rsid w:val="005707CC"/>
    <w:rsid w:val="00572B61"/>
    <w:rsid w:val="005C5791"/>
    <w:rsid w:val="00642080"/>
    <w:rsid w:val="006772C1"/>
    <w:rsid w:val="006A0433"/>
    <w:rsid w:val="006C1A3C"/>
    <w:rsid w:val="006D39F5"/>
    <w:rsid w:val="006E5F4F"/>
    <w:rsid w:val="007014E9"/>
    <w:rsid w:val="00713400"/>
    <w:rsid w:val="007407CC"/>
    <w:rsid w:val="00754C63"/>
    <w:rsid w:val="00784FD9"/>
    <w:rsid w:val="00797B6F"/>
    <w:rsid w:val="007C5794"/>
    <w:rsid w:val="007C66E7"/>
    <w:rsid w:val="007D01B5"/>
    <w:rsid w:val="007E1769"/>
    <w:rsid w:val="007E59F3"/>
    <w:rsid w:val="007F3617"/>
    <w:rsid w:val="008236E0"/>
    <w:rsid w:val="00856968"/>
    <w:rsid w:val="00901ED5"/>
    <w:rsid w:val="0092236A"/>
    <w:rsid w:val="009E5DEA"/>
    <w:rsid w:val="00A07C02"/>
    <w:rsid w:val="00A14054"/>
    <w:rsid w:val="00A23E90"/>
    <w:rsid w:val="00A33D81"/>
    <w:rsid w:val="00A75718"/>
    <w:rsid w:val="00A87994"/>
    <w:rsid w:val="00AA77BA"/>
    <w:rsid w:val="00B0622D"/>
    <w:rsid w:val="00B67A60"/>
    <w:rsid w:val="00B82753"/>
    <w:rsid w:val="00B9048F"/>
    <w:rsid w:val="00B96D54"/>
    <w:rsid w:val="00BA1C14"/>
    <w:rsid w:val="00BB3A92"/>
    <w:rsid w:val="00C05242"/>
    <w:rsid w:val="00C27A4B"/>
    <w:rsid w:val="00C52C45"/>
    <w:rsid w:val="00C71DD2"/>
    <w:rsid w:val="00C76217"/>
    <w:rsid w:val="00C8233C"/>
    <w:rsid w:val="00CA7F31"/>
    <w:rsid w:val="00D7668C"/>
    <w:rsid w:val="00DB59EA"/>
    <w:rsid w:val="00E23592"/>
    <w:rsid w:val="00E61DB8"/>
    <w:rsid w:val="00E830DD"/>
    <w:rsid w:val="00F37C63"/>
    <w:rsid w:val="00F621BB"/>
    <w:rsid w:val="00F64E3F"/>
    <w:rsid w:val="00F72879"/>
    <w:rsid w:val="00F76610"/>
    <w:rsid w:val="00F83FA5"/>
    <w:rsid w:val="00F974D1"/>
    <w:rsid w:val="00FA4E04"/>
    <w:rsid w:val="00FD3D9E"/>
    <w:rsid w:val="00FE0103"/>
    <w:rsid w:val="00FE17D4"/>
    <w:rsid w:val="00FF0348"/>
    <w:rsid w:val="00FF10DB"/>
    <w:rsid w:val="06B504B8"/>
    <w:rsid w:val="089F0472"/>
    <w:rsid w:val="0D5F1E4E"/>
    <w:rsid w:val="0E09C084"/>
    <w:rsid w:val="0E446D11"/>
    <w:rsid w:val="0E4B77BB"/>
    <w:rsid w:val="148605A9"/>
    <w:rsid w:val="1739D6F1"/>
    <w:rsid w:val="1A57D5F8"/>
    <w:rsid w:val="1A8070F6"/>
    <w:rsid w:val="1A819512"/>
    <w:rsid w:val="20DAE1B9"/>
    <w:rsid w:val="21E54699"/>
    <w:rsid w:val="22ECDB37"/>
    <w:rsid w:val="267F34B4"/>
    <w:rsid w:val="2726A2E6"/>
    <w:rsid w:val="27F5EA74"/>
    <w:rsid w:val="2896D2D1"/>
    <w:rsid w:val="29A7B4CC"/>
    <w:rsid w:val="2A39BC1A"/>
    <w:rsid w:val="2A5FFAE9"/>
    <w:rsid w:val="2C7A0CA9"/>
    <w:rsid w:val="35357AD0"/>
    <w:rsid w:val="37370EF4"/>
    <w:rsid w:val="382BDF8B"/>
    <w:rsid w:val="3A8D2BF4"/>
    <w:rsid w:val="3B61B3D1"/>
    <w:rsid w:val="3EEE6A7B"/>
    <w:rsid w:val="4334B7F8"/>
    <w:rsid w:val="47256343"/>
    <w:rsid w:val="493707ED"/>
    <w:rsid w:val="5382A84D"/>
    <w:rsid w:val="53ACE5C6"/>
    <w:rsid w:val="5A65C375"/>
    <w:rsid w:val="5B224156"/>
    <w:rsid w:val="5CE1B0D9"/>
    <w:rsid w:val="613E17F4"/>
    <w:rsid w:val="63B91728"/>
    <w:rsid w:val="659E4535"/>
    <w:rsid w:val="681AE1AC"/>
    <w:rsid w:val="69B0129B"/>
    <w:rsid w:val="6E1DCBE8"/>
    <w:rsid w:val="6E535904"/>
    <w:rsid w:val="71B06F1F"/>
    <w:rsid w:val="74F40A09"/>
    <w:rsid w:val="7504994D"/>
    <w:rsid w:val="78070A6A"/>
    <w:rsid w:val="7F24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DF2C"/>
  <w15:docId w15:val="{F579CE0B-AD63-4A1C-AD16-FDE587B9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401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1F3C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401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1F3C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322782A-4FFC-46B9-8075-4949F5398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Neilson John</dc:creator>
  <cp:keywords/>
  <cp:lastModifiedBy>Osborne Kate</cp:lastModifiedBy>
  <cp:revision>2</cp:revision>
  <dcterms:created xsi:type="dcterms:W3CDTF">2026-09-11T10:00:00Z</dcterms:created>
  <dcterms:modified xsi:type="dcterms:W3CDTF">2026-09-11T10:00:00Z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