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1AFD3F67" w:rsidR="004A3122" w:rsidRDefault="00523F74" w:rsidP="007C5794">
      <w:pPr>
        <w:pStyle w:val="BodyText"/>
        <w:jc w:val="center"/>
        <w:rPr>
          <w:rFonts w:ascii="Times New Roman"/>
          <w:sz w:val="1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815DB5" wp14:editId="588BE755">
            <wp:simplePos x="0" y="0"/>
            <wp:positionH relativeFrom="column">
              <wp:posOffset>1558925</wp:posOffset>
            </wp:positionH>
            <wp:positionV relativeFrom="paragraph">
              <wp:posOffset>-6350</wp:posOffset>
            </wp:positionV>
            <wp:extent cx="2434514" cy="2434514"/>
            <wp:effectExtent l="0" t="0" r="4445" b="444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14" cy="243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8BD78" w14:textId="683DBFF6" w:rsidR="004A3122" w:rsidRDefault="007C5794" w:rsidP="007C5794">
      <w:pPr>
        <w:pStyle w:val="Title"/>
        <w:ind w:left="0"/>
        <w:jc w:val="left"/>
        <w:rPr>
          <w:color w:val="660033"/>
        </w:rPr>
      </w:pPr>
      <w:r>
        <w:rPr>
          <w:color w:val="660033"/>
        </w:rPr>
        <w:t xml:space="preserve">                                   </w:t>
      </w:r>
      <w:r w:rsidR="001B76BA">
        <w:rPr>
          <w:color w:val="660033"/>
        </w:rPr>
        <w:t xml:space="preserve">  </w:t>
      </w:r>
      <w:r w:rsidR="007F3617">
        <w:rPr>
          <w:color w:val="660033"/>
        </w:rPr>
        <w:t>DECISION</w:t>
      </w:r>
      <w:r w:rsidR="007F3617">
        <w:rPr>
          <w:color w:val="660033"/>
          <w:spacing w:val="-3"/>
        </w:rPr>
        <w:t xml:space="preserve"> </w:t>
      </w:r>
      <w:r w:rsidR="007F3617">
        <w:rPr>
          <w:color w:val="660033"/>
        </w:rPr>
        <w:t>RECORD</w:t>
      </w:r>
    </w:p>
    <w:p w14:paraId="55EEEBB8" w14:textId="77777777" w:rsidR="007C5794" w:rsidRDefault="007C5794" w:rsidP="007C5794">
      <w:pPr>
        <w:pStyle w:val="Title"/>
        <w:ind w:left="0"/>
        <w:jc w:val="left"/>
      </w:pPr>
    </w:p>
    <w:p w14:paraId="6CB99559" w14:textId="78BFC3F6" w:rsidR="004A3122" w:rsidRDefault="00A07C02" w:rsidP="007C5794">
      <w:pPr>
        <w:jc w:val="both"/>
        <w:rPr>
          <w:b/>
          <w:color w:val="660033"/>
          <w:spacing w:val="-1"/>
          <w:sz w:val="28"/>
        </w:rPr>
      </w:pPr>
      <w:r>
        <w:rPr>
          <w:b/>
          <w:color w:val="660033"/>
          <w:sz w:val="28"/>
        </w:rPr>
        <w:t xml:space="preserve"> </w:t>
      </w:r>
      <w:r w:rsidR="00B96D54">
        <w:rPr>
          <w:b/>
          <w:color w:val="660033"/>
          <w:sz w:val="28"/>
        </w:rPr>
        <w:t xml:space="preserve"> </w:t>
      </w:r>
      <w:r w:rsidR="007F3617">
        <w:rPr>
          <w:b/>
          <w:color w:val="660033"/>
          <w:sz w:val="28"/>
        </w:rPr>
        <w:t>Decision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Record</w:t>
      </w:r>
      <w:r w:rsidR="007F3617">
        <w:rPr>
          <w:b/>
          <w:color w:val="660033"/>
          <w:spacing w:val="-1"/>
          <w:sz w:val="28"/>
        </w:rPr>
        <w:t xml:space="preserve"> </w:t>
      </w:r>
      <w:r w:rsidR="007F3617">
        <w:rPr>
          <w:b/>
          <w:color w:val="660033"/>
          <w:sz w:val="28"/>
        </w:rPr>
        <w:t>Number</w:t>
      </w:r>
      <w:r w:rsidR="007F3617">
        <w:rPr>
          <w:b/>
          <w:color w:val="660033"/>
          <w:spacing w:val="-1"/>
          <w:sz w:val="28"/>
        </w:rPr>
        <w:t xml:space="preserve"> </w:t>
      </w:r>
    </w:p>
    <w:p w14:paraId="403F061A" w14:textId="77777777" w:rsidR="00B96D54" w:rsidRDefault="00B96D54" w:rsidP="007C5794">
      <w:pPr>
        <w:jc w:val="both"/>
        <w:rPr>
          <w:b/>
        </w:rPr>
      </w:pPr>
    </w:p>
    <w:p w14:paraId="26A36135" w14:textId="54A86695" w:rsidR="004A3122" w:rsidRPr="007C5794" w:rsidRDefault="007F3617" w:rsidP="007C5794">
      <w:pPr>
        <w:pStyle w:val="BodyText"/>
        <w:ind w:left="100" w:right="113"/>
        <w:jc w:val="both"/>
      </w:pPr>
      <w:r w:rsidRPr="007C5794">
        <w:t>This</w:t>
      </w:r>
      <w:r w:rsidRPr="007C5794">
        <w:rPr>
          <w:spacing w:val="1"/>
        </w:rPr>
        <w:t xml:space="preserve"> </w:t>
      </w:r>
      <w:r w:rsidRPr="007C5794">
        <w:t>document</w:t>
      </w:r>
      <w:r w:rsidRPr="007C5794">
        <w:rPr>
          <w:spacing w:val="1"/>
        </w:rPr>
        <w:t xml:space="preserve"> </w:t>
      </w:r>
      <w:r w:rsidRPr="007C5794">
        <w:t>records</w:t>
      </w:r>
      <w:r w:rsidRPr="007C5794">
        <w:rPr>
          <w:spacing w:val="1"/>
        </w:rPr>
        <w:t xml:space="preserve"> </w:t>
      </w:r>
      <w:r w:rsidRPr="007C5794">
        <w:t>a</w:t>
      </w:r>
      <w:r w:rsidRPr="007C5794">
        <w:rPr>
          <w:spacing w:val="1"/>
        </w:rPr>
        <w:t xml:space="preserve"> </w:t>
      </w:r>
      <w:r w:rsidRPr="007C5794">
        <w:t>decision</w:t>
      </w:r>
      <w:r w:rsidRPr="007C5794">
        <w:rPr>
          <w:spacing w:val="1"/>
        </w:rPr>
        <w:t xml:space="preserve"> </w:t>
      </w:r>
      <w:r w:rsidRPr="007C5794">
        <w:t>taken</w:t>
      </w:r>
      <w:r w:rsidRPr="007C5794">
        <w:rPr>
          <w:spacing w:val="1"/>
        </w:rPr>
        <w:t xml:space="preserve"> </w:t>
      </w:r>
      <w:r w:rsidRPr="007C5794">
        <w:t>by</w:t>
      </w:r>
      <w:r w:rsidRPr="007C5794">
        <w:rPr>
          <w:spacing w:val="1"/>
        </w:rPr>
        <w:t xml:space="preserve"> </w:t>
      </w:r>
      <w:r w:rsidRPr="007C5794">
        <w:t>the</w:t>
      </w:r>
      <w:r w:rsidRPr="007C5794">
        <w:rPr>
          <w:spacing w:val="1"/>
        </w:rPr>
        <w:t xml:space="preserve"> </w:t>
      </w:r>
      <w:r w:rsidRPr="007C5794">
        <w:t>Police,</w:t>
      </w:r>
      <w:r w:rsidRPr="007C5794">
        <w:rPr>
          <w:spacing w:val="1"/>
        </w:rPr>
        <w:t xml:space="preserve"> </w:t>
      </w:r>
      <w:r w:rsidRPr="007C5794">
        <w:t>Fire</w:t>
      </w:r>
      <w:r w:rsidRPr="007C5794">
        <w:rPr>
          <w:spacing w:val="1"/>
        </w:rPr>
        <w:t xml:space="preserve"> </w:t>
      </w:r>
      <w:r w:rsidRPr="007C5794">
        <w:t>and</w:t>
      </w:r>
      <w:r w:rsidRPr="007C5794">
        <w:rPr>
          <w:spacing w:val="1"/>
        </w:rPr>
        <w:t xml:space="preserve"> </w:t>
      </w:r>
      <w:r w:rsidRPr="007C5794">
        <w:t>Crime</w:t>
      </w:r>
      <w:r w:rsidRPr="007C5794">
        <w:rPr>
          <w:spacing w:val="1"/>
        </w:rPr>
        <w:t xml:space="preserve"> </w:t>
      </w:r>
      <w:r w:rsidRPr="007C5794">
        <w:rPr>
          <w:spacing w:val="-1"/>
        </w:rPr>
        <w:t>Commissioner,</w:t>
      </w:r>
      <w:r w:rsidRPr="007C5794">
        <w:rPr>
          <w:spacing w:val="-14"/>
        </w:rPr>
        <w:t xml:space="preserve"> </w:t>
      </w:r>
      <w:r w:rsidRPr="007C5794">
        <w:t>together</w:t>
      </w:r>
      <w:r w:rsidRPr="007C5794">
        <w:rPr>
          <w:spacing w:val="-13"/>
        </w:rPr>
        <w:t xml:space="preserve"> </w:t>
      </w:r>
      <w:r w:rsidRPr="007C5794">
        <w:t>with</w:t>
      </w:r>
      <w:r w:rsidRPr="007C5794">
        <w:rPr>
          <w:spacing w:val="-15"/>
        </w:rPr>
        <w:t xml:space="preserve"> </w:t>
      </w:r>
      <w:r w:rsidRPr="007C5794">
        <w:t>details</w:t>
      </w:r>
      <w:r w:rsidRPr="007C5794">
        <w:rPr>
          <w:spacing w:val="-13"/>
        </w:rPr>
        <w:t xml:space="preserve"> </w:t>
      </w:r>
      <w:r w:rsidRPr="007C5794">
        <w:t>of</w:t>
      </w:r>
      <w:r w:rsidRPr="007C5794">
        <w:rPr>
          <w:spacing w:val="-12"/>
        </w:rPr>
        <w:t xml:space="preserve"> </w:t>
      </w:r>
      <w:r w:rsidRPr="007C5794">
        <w:t>the</w:t>
      </w:r>
      <w:r w:rsidRPr="007C5794">
        <w:rPr>
          <w:spacing w:val="-14"/>
        </w:rPr>
        <w:t xml:space="preserve"> </w:t>
      </w:r>
      <w:r w:rsidRPr="007C5794">
        <w:t>advice</w:t>
      </w:r>
      <w:r w:rsidRPr="007C5794">
        <w:rPr>
          <w:spacing w:val="-15"/>
        </w:rPr>
        <w:t xml:space="preserve"> </w:t>
      </w:r>
      <w:r w:rsidR="6E1DCBE8" w:rsidRPr="007C5794">
        <w:rPr>
          <w:spacing w:val="-15"/>
        </w:rPr>
        <w:t>they</w:t>
      </w:r>
      <w:r w:rsidRPr="007C5794">
        <w:t xml:space="preserve"> received</w:t>
      </w:r>
      <w:r w:rsidRPr="007C5794">
        <w:rPr>
          <w:spacing w:val="-13"/>
        </w:rPr>
        <w:t xml:space="preserve"> </w:t>
      </w:r>
      <w:r w:rsidRPr="007C5794">
        <w:t>prior</w:t>
      </w:r>
      <w:r w:rsidRPr="007C5794">
        <w:rPr>
          <w:spacing w:val="-13"/>
        </w:rPr>
        <w:t xml:space="preserve"> </w:t>
      </w:r>
      <w:r w:rsidRPr="007C5794">
        <w:t>to</w:t>
      </w:r>
      <w:r w:rsidRPr="007C5794">
        <w:rPr>
          <w:spacing w:val="-13"/>
        </w:rPr>
        <w:t xml:space="preserve"> </w:t>
      </w:r>
      <w:r w:rsidRPr="007C5794">
        <w:t>taking</w:t>
      </w:r>
      <w:r w:rsidRPr="007C5794">
        <w:rPr>
          <w:spacing w:val="-14"/>
        </w:rPr>
        <w:t xml:space="preserve"> </w:t>
      </w:r>
      <w:r w:rsidRPr="007C5794">
        <w:t>the</w:t>
      </w:r>
      <w:r w:rsidRPr="007C5794">
        <w:rPr>
          <w:spacing w:val="-61"/>
        </w:rPr>
        <w:t xml:space="preserve"> </w:t>
      </w:r>
      <w:r w:rsidR="00B96D54" w:rsidRPr="007C5794">
        <w:rPr>
          <w:spacing w:val="-61"/>
        </w:rPr>
        <w:t xml:space="preserve">           </w:t>
      </w:r>
      <w:r w:rsidR="00B96D54" w:rsidRPr="007C5794">
        <w:t xml:space="preserve"> decision.</w:t>
      </w:r>
    </w:p>
    <w:p w14:paraId="64D4FB0E" w14:textId="77777777" w:rsidR="004A3122" w:rsidRDefault="004A3122">
      <w:pPr>
        <w:pStyle w:val="BodyText"/>
        <w:spacing w:before="10"/>
        <w:rPr>
          <w:sz w:val="27"/>
        </w:rPr>
      </w:pPr>
    </w:p>
    <w:p w14:paraId="561DA6BE" w14:textId="1A6FD8D4" w:rsidR="004A3122" w:rsidRDefault="007F3617" w:rsidP="007C66E7">
      <w:pPr>
        <w:ind w:left="100"/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3"/>
          <w:sz w:val="28"/>
        </w:rPr>
        <w:t xml:space="preserve"> </w:t>
      </w:r>
      <w:r>
        <w:rPr>
          <w:b/>
          <w:color w:val="660033"/>
          <w:sz w:val="28"/>
        </w:rPr>
        <w:t>taken</w:t>
      </w:r>
    </w:p>
    <w:p w14:paraId="14BE1124" w14:textId="77777777" w:rsidR="007C66E7" w:rsidRDefault="007C66E7" w:rsidP="00877B81">
      <w:pPr>
        <w:ind w:left="100"/>
        <w:jc w:val="both"/>
        <w:rPr>
          <w:b/>
        </w:rPr>
      </w:pPr>
    </w:p>
    <w:p w14:paraId="0D84F3D7" w14:textId="35B21F3A" w:rsidR="00E23592" w:rsidRPr="00E23592" w:rsidRDefault="00FE0103" w:rsidP="00877B81">
      <w:pPr>
        <w:pStyle w:val="BodyText"/>
        <w:ind w:left="130"/>
        <w:jc w:val="both"/>
        <w:rPr>
          <w:bCs/>
        </w:rPr>
      </w:pPr>
      <w:r>
        <w:rPr>
          <w:bCs/>
        </w:rPr>
        <w:t>The decision has been taken to award a</w:t>
      </w:r>
      <w:r w:rsidR="00BF3216">
        <w:rPr>
          <w:bCs/>
        </w:rPr>
        <w:t xml:space="preserve"> Northamptonshire Fire and Rescue Service Contact for the provision of a computer aided dispatch system to SSS Public Safety Ltd. </w:t>
      </w:r>
    </w:p>
    <w:p w14:paraId="38766069" w14:textId="77777777" w:rsidR="00E23592" w:rsidRDefault="00E23592" w:rsidP="00877B81">
      <w:pPr>
        <w:pStyle w:val="BodyText"/>
        <w:jc w:val="both"/>
        <w:rPr>
          <w:bCs/>
          <w:i/>
          <w:iCs/>
        </w:rPr>
      </w:pPr>
    </w:p>
    <w:p w14:paraId="7DB4C15B" w14:textId="78F29740" w:rsidR="00B9048F" w:rsidRDefault="00FE0103" w:rsidP="00877B81">
      <w:pPr>
        <w:pStyle w:val="BodyText"/>
        <w:ind w:left="130"/>
        <w:jc w:val="both"/>
        <w:rPr>
          <w:bCs/>
          <w:i/>
          <w:iCs/>
        </w:rPr>
      </w:pPr>
      <w:r>
        <w:t>The contract term is from</w:t>
      </w:r>
      <w:r w:rsidR="00EB7D0A">
        <w:t xml:space="preserve"> 20</w:t>
      </w:r>
      <w:r w:rsidR="00EB7D0A" w:rsidRPr="00EB7D0A">
        <w:rPr>
          <w:vertAlign w:val="superscript"/>
        </w:rPr>
        <w:t>th</w:t>
      </w:r>
      <w:r w:rsidR="00EB7D0A">
        <w:t xml:space="preserve"> July 2026 to </w:t>
      </w:r>
      <w:r w:rsidR="006D1AC0">
        <w:t>31</w:t>
      </w:r>
      <w:r w:rsidR="006D1AC0" w:rsidRPr="006D1AC0">
        <w:rPr>
          <w:vertAlign w:val="superscript"/>
        </w:rPr>
        <w:t>st</w:t>
      </w:r>
      <w:r w:rsidR="006D1AC0">
        <w:t xml:space="preserve"> March 2030 with two extensions to 31</w:t>
      </w:r>
      <w:r w:rsidR="006D1AC0" w:rsidRPr="006D1AC0">
        <w:rPr>
          <w:vertAlign w:val="superscript"/>
        </w:rPr>
        <w:t>st</w:t>
      </w:r>
      <w:r w:rsidR="006D1AC0">
        <w:t xml:space="preserve"> March 2032.</w:t>
      </w:r>
      <w:r>
        <w:t xml:space="preserve"> The Contract value is </w:t>
      </w:r>
      <w:r w:rsidR="006D1AC0">
        <w:t>£</w:t>
      </w:r>
      <w:r w:rsidR="005415F2">
        <w:t xml:space="preserve">259,894.50 excluding VAT including the two </w:t>
      </w:r>
      <w:r w:rsidR="00302A4B">
        <w:t>extension</w:t>
      </w:r>
      <w:r w:rsidR="005415F2">
        <w:t xml:space="preserve"> </w:t>
      </w:r>
      <w:r w:rsidR="00302A4B">
        <w:t>years</w:t>
      </w:r>
      <w:r w:rsidR="005415F2">
        <w:t xml:space="preserve">. </w:t>
      </w:r>
    </w:p>
    <w:p w14:paraId="706124DC" w14:textId="77777777" w:rsidR="007C5794" w:rsidRPr="00754C63" w:rsidRDefault="007C5794" w:rsidP="00877B81">
      <w:pPr>
        <w:pStyle w:val="BodyText"/>
        <w:jc w:val="both"/>
        <w:rPr>
          <w:bCs/>
          <w:i/>
          <w:iCs/>
        </w:rPr>
      </w:pPr>
    </w:p>
    <w:p w14:paraId="2BE3E0A3" w14:textId="2CA9DFFB" w:rsidR="007C66E7" w:rsidRDefault="007C66E7" w:rsidP="00877B81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 xml:space="preserve">  </w:t>
      </w:r>
      <w:r w:rsidR="00A07C02">
        <w:rPr>
          <w:b/>
          <w:color w:val="660033"/>
          <w:sz w:val="28"/>
        </w:rPr>
        <w:t>D</w:t>
      </w:r>
      <w:r w:rsidR="007F3617">
        <w:rPr>
          <w:b/>
          <w:color w:val="660033"/>
          <w:sz w:val="28"/>
        </w:rPr>
        <w:t>etails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of</w:t>
      </w:r>
      <w:r w:rsidR="007F3617">
        <w:rPr>
          <w:b/>
          <w:color w:val="660033"/>
          <w:spacing w:val="-3"/>
          <w:sz w:val="28"/>
        </w:rPr>
        <w:t xml:space="preserve"> </w:t>
      </w:r>
      <w:r w:rsidR="007F3617">
        <w:rPr>
          <w:b/>
          <w:color w:val="660033"/>
          <w:sz w:val="28"/>
        </w:rPr>
        <w:t>advice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taken</w:t>
      </w:r>
    </w:p>
    <w:p w14:paraId="53EB028D" w14:textId="77777777" w:rsidR="007C66E7" w:rsidRDefault="007C66E7" w:rsidP="00877B81">
      <w:pPr>
        <w:jc w:val="both"/>
        <w:rPr>
          <w:b/>
        </w:rPr>
      </w:pPr>
    </w:p>
    <w:p w14:paraId="49617681" w14:textId="77777777" w:rsidR="007C5794" w:rsidRDefault="007C66E7" w:rsidP="00877B81">
      <w:pPr>
        <w:pStyle w:val="BodyText"/>
        <w:jc w:val="both"/>
      </w:pPr>
      <w:r w:rsidRPr="007C66E7">
        <w:t xml:space="preserve"> </w:t>
      </w:r>
      <w:r w:rsidR="007C5794">
        <w:t xml:space="preserve"> </w:t>
      </w:r>
      <w:r w:rsidR="007F3617" w:rsidRPr="007C66E7">
        <w:t>Professional operational, financial</w:t>
      </w:r>
      <w:r w:rsidR="005707CC" w:rsidRPr="007C66E7">
        <w:t>, commercial</w:t>
      </w:r>
      <w:r w:rsidR="007F3617" w:rsidRPr="007C66E7">
        <w:t xml:space="preserve"> and legal advice has been </w:t>
      </w:r>
      <w:r w:rsidR="007C5794">
        <w:t xml:space="preserve"> </w:t>
      </w:r>
    </w:p>
    <w:p w14:paraId="344166A3" w14:textId="77777777" w:rsidR="007C5794" w:rsidRDefault="007C5794" w:rsidP="00877B81">
      <w:pPr>
        <w:pStyle w:val="BodyText"/>
        <w:jc w:val="both"/>
        <w:rPr>
          <w:spacing w:val="-3"/>
        </w:rPr>
      </w:pPr>
      <w:r>
        <w:t xml:space="preserve">  s</w:t>
      </w:r>
      <w:r w:rsidR="007F3617" w:rsidRPr="007C66E7">
        <w:t>ought to ensure</w:t>
      </w:r>
      <w:r w:rsidR="007F3617" w:rsidRPr="007C66E7">
        <w:rPr>
          <w:spacing w:val="1"/>
        </w:rPr>
        <w:t xml:space="preserve"> </w:t>
      </w:r>
      <w:r w:rsidR="007F3617" w:rsidRPr="007C66E7">
        <w:t>the</w:t>
      </w:r>
      <w:r w:rsidR="007F3617" w:rsidRPr="007C66E7">
        <w:rPr>
          <w:spacing w:val="-4"/>
        </w:rPr>
        <w:t xml:space="preserve"> </w:t>
      </w:r>
      <w:r w:rsidR="007F3617" w:rsidRPr="007C66E7">
        <w:t>decision</w:t>
      </w:r>
      <w:r w:rsidR="007F3617" w:rsidRPr="007C66E7">
        <w:rPr>
          <w:spacing w:val="-4"/>
        </w:rPr>
        <w:t xml:space="preserve"> </w:t>
      </w:r>
      <w:r w:rsidR="007F3617" w:rsidRPr="007C66E7">
        <w:t>best</w:t>
      </w:r>
      <w:r w:rsidR="007F3617" w:rsidRPr="007C66E7">
        <w:rPr>
          <w:spacing w:val="-4"/>
        </w:rPr>
        <w:t xml:space="preserve"> </w:t>
      </w:r>
      <w:r w:rsidR="007F3617" w:rsidRPr="007C66E7">
        <w:t>supports</w:t>
      </w:r>
      <w:r w:rsidR="007F3617" w:rsidRPr="007C66E7">
        <w:rPr>
          <w:spacing w:val="-3"/>
        </w:rPr>
        <w:t xml:space="preserve"> </w:t>
      </w:r>
      <w:r w:rsidR="007F3617" w:rsidRPr="007C66E7">
        <w:t>operational</w:t>
      </w:r>
      <w:r w:rsidR="007F3617" w:rsidRPr="007C66E7">
        <w:rPr>
          <w:spacing w:val="-4"/>
        </w:rPr>
        <w:t xml:space="preserve"> </w:t>
      </w:r>
      <w:r w:rsidR="007F3617" w:rsidRPr="007C66E7">
        <w:t>needs</w:t>
      </w:r>
      <w:r w:rsidR="007F3617" w:rsidRPr="007C66E7">
        <w:rPr>
          <w:spacing w:val="-2"/>
        </w:rPr>
        <w:t xml:space="preserve"> </w:t>
      </w:r>
      <w:r w:rsidR="007F3617" w:rsidRPr="007C66E7">
        <w:t>and</w:t>
      </w:r>
      <w:r w:rsidR="007F3617" w:rsidRPr="007C66E7">
        <w:rPr>
          <w:spacing w:val="-5"/>
        </w:rPr>
        <w:t xml:space="preserve"> </w:t>
      </w:r>
      <w:r w:rsidR="007F3617" w:rsidRPr="007C66E7">
        <w:t>represents</w:t>
      </w:r>
      <w:r w:rsidR="007F3617" w:rsidRPr="007C66E7">
        <w:rPr>
          <w:spacing w:val="-3"/>
        </w:rPr>
        <w:t xml:space="preserve"> </w:t>
      </w:r>
    </w:p>
    <w:p w14:paraId="2374819E" w14:textId="472AA994" w:rsidR="004A3122" w:rsidRDefault="007C5794" w:rsidP="00877B81">
      <w:pPr>
        <w:pStyle w:val="BodyText"/>
        <w:jc w:val="both"/>
      </w:pPr>
      <w:r>
        <w:rPr>
          <w:spacing w:val="-3"/>
        </w:rPr>
        <w:t xml:space="preserve">  </w:t>
      </w:r>
      <w:r w:rsidR="007F3617" w:rsidRPr="007C66E7">
        <w:t>value</w:t>
      </w:r>
      <w:r w:rsidR="007F3617" w:rsidRPr="007C66E7">
        <w:rPr>
          <w:spacing w:val="-4"/>
        </w:rPr>
        <w:t xml:space="preserve"> </w:t>
      </w:r>
      <w:r w:rsidRPr="007C66E7">
        <w:t>for</w:t>
      </w:r>
      <w:r w:rsidRPr="007C66E7">
        <w:rPr>
          <w:spacing w:val="-2"/>
        </w:rPr>
        <w:t xml:space="preserve"> </w:t>
      </w:r>
      <w:r>
        <w:rPr>
          <w:spacing w:val="-2"/>
        </w:rPr>
        <w:t>money</w:t>
      </w:r>
      <w:r w:rsidR="007F3617" w:rsidRPr="007C66E7">
        <w:t>.</w:t>
      </w:r>
    </w:p>
    <w:p w14:paraId="3A80B1B4" w14:textId="77777777" w:rsidR="007F3617" w:rsidRDefault="007F3617">
      <w:pPr>
        <w:pStyle w:val="BodyText"/>
        <w:spacing w:before="1"/>
      </w:pPr>
    </w:p>
    <w:p w14:paraId="2C17AB67" w14:textId="77777777" w:rsidR="00E23592" w:rsidRDefault="00E23592">
      <w:pPr>
        <w:pStyle w:val="BodyText"/>
        <w:spacing w:before="1"/>
      </w:pPr>
    </w:p>
    <w:p w14:paraId="787DB379" w14:textId="1CDFB5F6" w:rsidR="004A3122" w:rsidRDefault="001B76BA" w:rsidP="21E54699">
      <w:pPr>
        <w:spacing w:line="337" w:lineRule="exact"/>
        <w:rPr>
          <w:b/>
          <w:bCs/>
          <w:color w:val="660033"/>
          <w:sz w:val="28"/>
          <w:szCs w:val="28"/>
        </w:rPr>
      </w:pPr>
      <w:r>
        <w:rPr>
          <w:b/>
          <w:bCs/>
          <w:color w:val="660033"/>
          <w:sz w:val="28"/>
          <w:szCs w:val="28"/>
        </w:rPr>
        <w:t xml:space="preserve"> </w:t>
      </w:r>
      <w:r w:rsidR="37370EF4" w:rsidRPr="21E54699">
        <w:rPr>
          <w:b/>
          <w:bCs/>
          <w:color w:val="660033"/>
          <w:sz w:val="28"/>
          <w:szCs w:val="28"/>
        </w:rPr>
        <w:t>Danielle Stone</w:t>
      </w:r>
    </w:p>
    <w:p w14:paraId="095B18FA" w14:textId="4D546BEB" w:rsidR="004A3122" w:rsidRDefault="001B76BA" w:rsidP="00A07C02">
      <w:pPr>
        <w:ind w:right="4891"/>
        <w:rPr>
          <w:b/>
          <w:color w:val="660033"/>
          <w:spacing w:val="-3"/>
          <w:sz w:val="28"/>
        </w:rPr>
      </w:pPr>
      <w:r>
        <w:rPr>
          <w:b/>
          <w:color w:val="660033"/>
          <w:sz w:val="28"/>
        </w:rPr>
        <w:t xml:space="preserve"> </w:t>
      </w:r>
      <w:r w:rsidR="007F3617">
        <w:rPr>
          <w:b/>
          <w:color w:val="660033"/>
          <w:sz w:val="28"/>
        </w:rPr>
        <w:t>Police, Fire and Crime Commissioner</w:t>
      </w:r>
      <w:r w:rsidR="007F3617">
        <w:rPr>
          <w:b/>
          <w:color w:val="660033"/>
          <w:spacing w:val="-61"/>
          <w:sz w:val="28"/>
        </w:rPr>
        <w:t xml:space="preserve"> </w:t>
      </w:r>
      <w:r w:rsidR="007F3617">
        <w:rPr>
          <w:b/>
          <w:color w:val="660033"/>
          <w:spacing w:val="-3"/>
          <w:sz w:val="28"/>
        </w:rPr>
        <w:t xml:space="preserve">       </w:t>
      </w:r>
    </w:p>
    <w:p w14:paraId="226AC3B5" w14:textId="6D37A92A" w:rsidR="0092236A" w:rsidRDefault="00302A4B" w:rsidP="00A07C02">
      <w:pPr>
        <w:ind w:right="4891"/>
        <w:rPr>
          <w:b/>
          <w:sz w:val="28"/>
        </w:rPr>
      </w:pPr>
      <w:r>
        <w:rPr>
          <w:b/>
          <w:bCs/>
          <w:color w:val="660033"/>
          <w:spacing w:val="-3"/>
          <w:sz w:val="28"/>
          <w:szCs w:val="28"/>
        </w:rPr>
        <w:t xml:space="preserve"> 7</w:t>
      </w:r>
      <w:r w:rsidRPr="00302A4B">
        <w:rPr>
          <w:b/>
          <w:bCs/>
          <w:color w:val="660033"/>
          <w:spacing w:val="-3"/>
          <w:sz w:val="28"/>
          <w:szCs w:val="28"/>
          <w:vertAlign w:val="superscript"/>
        </w:rPr>
        <w:t>th</w:t>
      </w:r>
      <w:r>
        <w:rPr>
          <w:b/>
          <w:bCs/>
          <w:color w:val="660033"/>
          <w:spacing w:val="-3"/>
          <w:sz w:val="28"/>
          <w:szCs w:val="28"/>
        </w:rPr>
        <w:t xml:space="preserve"> September 2026</w:t>
      </w:r>
    </w:p>
    <w:p w14:paraId="72FBAA8D" w14:textId="7D55396A" w:rsidR="004A3122" w:rsidRDefault="001B76BA" w:rsidP="00A07C02">
      <w:pPr>
        <w:rPr>
          <w:b/>
          <w:sz w:val="28"/>
        </w:rPr>
      </w:pPr>
      <w:r>
        <w:rPr>
          <w:b/>
          <w:color w:val="660033"/>
          <w:sz w:val="28"/>
        </w:rPr>
        <w:t xml:space="preserve"> </w:t>
      </w:r>
      <w:r w:rsidR="007F3617">
        <w:rPr>
          <w:b/>
          <w:color w:val="660033"/>
          <w:sz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F0222" w14:textId="77777777" w:rsidR="00D6565A" w:rsidRDefault="00D6565A" w:rsidP="007F3617">
      <w:r>
        <w:separator/>
      </w:r>
    </w:p>
  </w:endnote>
  <w:endnote w:type="continuationSeparator" w:id="0">
    <w:p w14:paraId="430F6122" w14:textId="77777777" w:rsidR="00D6565A" w:rsidRDefault="00D6565A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BF07B" w14:textId="77777777" w:rsidR="00D6565A" w:rsidRDefault="00D6565A" w:rsidP="007F3617">
      <w:r>
        <w:separator/>
      </w:r>
    </w:p>
  </w:footnote>
  <w:footnote w:type="continuationSeparator" w:id="0">
    <w:p w14:paraId="171B3192" w14:textId="77777777" w:rsidR="00D6565A" w:rsidRDefault="00D6565A" w:rsidP="007F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170AF6"/>
    <w:rsid w:val="001B76BA"/>
    <w:rsid w:val="002E1AE5"/>
    <w:rsid w:val="00302A4B"/>
    <w:rsid w:val="004A3122"/>
    <w:rsid w:val="00523F74"/>
    <w:rsid w:val="005415F2"/>
    <w:rsid w:val="005707CC"/>
    <w:rsid w:val="005C5791"/>
    <w:rsid w:val="00642080"/>
    <w:rsid w:val="006D1AC0"/>
    <w:rsid w:val="006D39F5"/>
    <w:rsid w:val="006E5F4F"/>
    <w:rsid w:val="00754C63"/>
    <w:rsid w:val="00784FD9"/>
    <w:rsid w:val="007C5794"/>
    <w:rsid w:val="007C66E7"/>
    <w:rsid w:val="007F3617"/>
    <w:rsid w:val="00877B81"/>
    <w:rsid w:val="0092236A"/>
    <w:rsid w:val="00A07C02"/>
    <w:rsid w:val="00A14054"/>
    <w:rsid w:val="00AE4498"/>
    <w:rsid w:val="00B149E3"/>
    <w:rsid w:val="00B9048F"/>
    <w:rsid w:val="00B96D54"/>
    <w:rsid w:val="00BA7CFD"/>
    <w:rsid w:val="00BD671B"/>
    <w:rsid w:val="00BF3216"/>
    <w:rsid w:val="00C05242"/>
    <w:rsid w:val="00C66E33"/>
    <w:rsid w:val="00D6565A"/>
    <w:rsid w:val="00E23592"/>
    <w:rsid w:val="00E61DB8"/>
    <w:rsid w:val="00EB7D0A"/>
    <w:rsid w:val="00F83FA5"/>
    <w:rsid w:val="00F974D1"/>
    <w:rsid w:val="00FA2CA7"/>
    <w:rsid w:val="00FE0103"/>
    <w:rsid w:val="21E54699"/>
    <w:rsid w:val="37370EF4"/>
    <w:rsid w:val="3B61B3D1"/>
    <w:rsid w:val="6E1DC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DF2C"/>
  <w15:docId w15:val="{6F78E366-78FF-48B6-ABA1-1F6D3484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0E686CD-F7D4-4E52-B54A-DA06CFE5E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42C034-3ADB-4670-A710-514C597015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Neilson John</dc:creator>
  <cp:lastModifiedBy>Osborne Kate</cp:lastModifiedBy>
  <cp:revision>2</cp:revision>
  <dcterms:created xsi:type="dcterms:W3CDTF">2026-09-11T09:15:00Z</dcterms:created>
  <dcterms:modified xsi:type="dcterms:W3CDTF">2026-09-11T09:15:00Z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